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宋体" w:eastAsia="宋体" w:cs="Times New Roman"/>
          <w:b/>
          <w:bCs w:val="0"/>
          <w:sz w:val="32"/>
          <w:szCs w:val="32"/>
        </w:rPr>
      </w:pPr>
      <w:r>
        <w:rPr>
          <w:rFonts w:hint="eastAsia" w:ascii="Times New Roman" w:hAnsi="宋体" w:eastAsia="宋体" w:cs="Times New Roman"/>
          <w:b/>
          <w:bCs w:val="0"/>
          <w:sz w:val="32"/>
          <w:szCs w:val="32"/>
        </w:rPr>
        <w:t>基于转录组分析不同食物水平对海月水母水螅体无性繁殖的影响</w:t>
      </w:r>
      <w:r>
        <w:rPr>
          <w:rFonts w:hint="eastAsia" w:ascii="Times New Roman" w:hAnsi="宋体" w:eastAsia="宋体" w:cs="Times New Roman"/>
          <w:b/>
          <w:bCs w:val="0"/>
          <w:sz w:val="32"/>
          <w:szCs w:val="32"/>
        </w:rPr>
        <w:footnoteReference w:id="0" w:customMarkFollows="1"/>
        <w:t>*</w:t>
      </w:r>
      <w:r>
        <w:rPr>
          <w:rFonts w:hint="eastAsia" w:hAnsi="宋体"/>
          <w:bCs/>
          <w:sz w:val="24"/>
          <w:highlight w:val="yellow"/>
        </w:rPr>
        <w:t xml:space="preserve">（文章标题：三号宋体 </w:t>
      </w:r>
      <w:r>
        <w:rPr>
          <w:rFonts w:hint="eastAsia" w:hAnsi="宋体"/>
          <w:bCs/>
          <w:sz w:val="24"/>
          <w:highlight w:val="yellow"/>
          <w:lang w:val="en-US" w:eastAsia="zh-CN"/>
        </w:rPr>
        <w:t>居</w:t>
      </w:r>
      <w:r>
        <w:rPr>
          <w:rFonts w:hint="eastAsia" w:hAnsi="宋体"/>
          <w:bCs/>
          <w:sz w:val="24"/>
          <w:highlight w:val="yellow"/>
        </w:rPr>
        <w:t>中排）</w:t>
      </w:r>
    </w:p>
    <w:p>
      <w:pPr>
        <w:spacing w:line="360" w:lineRule="auto"/>
        <w:jc w:val="center"/>
        <w:rPr>
          <w:b/>
          <w:sz w:val="32"/>
          <w:szCs w:val="32"/>
        </w:rPr>
      </w:pPr>
      <w:r>
        <w:rPr>
          <w:rFonts w:hint="eastAsia" w:hAnsi="宋体"/>
          <w:bCs/>
          <w:szCs w:val="21"/>
          <w:highlight w:val="yellow"/>
        </w:rPr>
        <w:t>（全文页边距均为2厘米，段落为1.5倍行距，通栏排）</w:t>
      </w:r>
    </w:p>
    <w:p>
      <w:pPr>
        <w:spacing w:line="360" w:lineRule="auto"/>
        <w:jc w:val="center"/>
        <w:rPr>
          <w:rFonts w:ascii="Times New Roman" w:hAnsi="Times New Roman" w:eastAsia="楷体" w:cs="Times New Roman"/>
          <w:sz w:val="24"/>
          <w:szCs w:val="24"/>
        </w:rPr>
      </w:pPr>
      <w:r>
        <w:rPr>
          <w:rFonts w:ascii="Times New Roman" w:hAnsi="Times New Roman" w:eastAsia="楷体" w:cs="Times New Roman"/>
          <w:sz w:val="24"/>
          <w:szCs w:val="24"/>
        </w:rPr>
        <w:t>朱见斌</w:t>
      </w:r>
      <w:r>
        <w:rPr>
          <w:rFonts w:ascii="Times New Roman" w:hAnsi="Times New Roman" w:eastAsia="楷体" w:cs="Times New Roman"/>
          <w:sz w:val="24"/>
          <w:szCs w:val="24"/>
          <w:vertAlign w:val="superscript"/>
        </w:rPr>
        <w:t>1, 2</w:t>
      </w:r>
      <w:r>
        <w:rPr>
          <w:rFonts w:ascii="Times New Roman" w:hAnsi="Times New Roman" w:eastAsia="楷体" w:cs="Times New Roman"/>
          <w:sz w:val="24"/>
          <w:szCs w:val="24"/>
        </w:rPr>
        <w:t xml:space="preserve">  王建艳</w:t>
      </w:r>
      <w:r>
        <w:rPr>
          <w:rFonts w:ascii="Times New Roman" w:hAnsi="Times New Roman" w:eastAsia="楷体" w:cs="Times New Roman"/>
          <w:sz w:val="24"/>
          <w:szCs w:val="24"/>
          <w:vertAlign w:val="superscript"/>
        </w:rPr>
        <w:t>3**</w:t>
      </w:r>
      <w:r>
        <w:rPr>
          <w:rFonts w:ascii="Times New Roman" w:hAnsi="Times New Roman" w:eastAsia="楷体" w:cs="Times New Roman"/>
          <w:sz w:val="24"/>
          <w:szCs w:val="24"/>
        </w:rPr>
        <w:t xml:space="preserve">  甄</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毓</w:t>
      </w:r>
      <w:r>
        <w:rPr>
          <w:rFonts w:ascii="Times New Roman" w:hAnsi="Times New Roman" w:eastAsia="楷体" w:cs="Times New Roman"/>
          <w:sz w:val="24"/>
          <w:szCs w:val="24"/>
          <w:vertAlign w:val="superscript"/>
        </w:rPr>
        <w:t>1, 2</w:t>
      </w:r>
      <w:r>
        <w:rPr>
          <w:rFonts w:ascii="Times New Roman" w:hAnsi="Times New Roman" w:eastAsia="楷体" w:cs="Times New Roman"/>
          <w:sz w:val="24"/>
          <w:szCs w:val="24"/>
        </w:rPr>
        <w:t xml:space="preserve">  米铁柱</w:t>
      </w:r>
      <w:r>
        <w:rPr>
          <w:rFonts w:ascii="Times New Roman" w:hAnsi="Times New Roman" w:eastAsia="楷体" w:cs="Times New Roman"/>
          <w:sz w:val="24"/>
          <w:szCs w:val="24"/>
          <w:vertAlign w:val="superscript"/>
        </w:rPr>
        <w:t>1, 2</w:t>
      </w:r>
      <w:r>
        <w:rPr>
          <w:rFonts w:hint="eastAsia" w:hAnsi="宋体"/>
          <w:szCs w:val="21"/>
          <w:highlight w:val="yellow"/>
        </w:rPr>
        <w:t>（作者姓名：小四楷，居中排）</w:t>
      </w:r>
    </w:p>
    <w:p>
      <w:pPr>
        <w:numPr>
          <w:ilvl w:val="-1"/>
          <w:numId w:val="0"/>
        </w:numPr>
        <w:spacing w:line="360" w:lineRule="auto"/>
        <w:jc w:val="both"/>
        <w:rPr>
          <w:rFonts w:ascii="Times New Roman" w:hAnsi="Times New Roman" w:eastAsia="宋体" w:cs="Times New Roman"/>
          <w:sz w:val="18"/>
          <w:szCs w:val="18"/>
        </w:rPr>
      </w:pP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1.</w:t>
      </w:r>
      <w:r>
        <w:rPr>
          <w:rFonts w:ascii="Times New Roman" w:hAnsi="Times New Roman" w:eastAsia="宋体" w:cs="Times New Roman"/>
          <w:sz w:val="18"/>
          <w:szCs w:val="18"/>
        </w:rPr>
        <w:t>中国海洋大学</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海洋环境与生态教育部重点实验室 </w:t>
      </w:r>
      <w:r>
        <w:rPr>
          <w:rFonts w:hint="eastAsia" w:ascii="Times New Roman" w:hAnsi="Times New Roman" w:eastAsia="宋体" w:cs="Times New Roman"/>
          <w:sz w:val="18"/>
          <w:szCs w:val="18"/>
        </w:rPr>
        <w:t xml:space="preserve">山东 </w:t>
      </w:r>
      <w:r>
        <w:rPr>
          <w:rFonts w:ascii="Times New Roman" w:hAnsi="Times New Roman" w:eastAsia="宋体" w:cs="Times New Roman"/>
          <w:sz w:val="18"/>
          <w:szCs w:val="18"/>
        </w:rPr>
        <w:t>青岛 266100；2. 中国海洋大学</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环境科学与工程学院 </w:t>
      </w:r>
      <w:r>
        <w:rPr>
          <w:rFonts w:hint="eastAsia" w:ascii="Times New Roman" w:hAnsi="Times New Roman" w:eastAsia="宋体" w:cs="Times New Roman"/>
          <w:sz w:val="18"/>
          <w:szCs w:val="18"/>
        </w:rPr>
        <w:t xml:space="preserve">山东 </w:t>
      </w:r>
      <w:r>
        <w:rPr>
          <w:rFonts w:ascii="Times New Roman" w:hAnsi="Times New Roman" w:eastAsia="宋体" w:cs="Times New Roman"/>
          <w:sz w:val="18"/>
          <w:szCs w:val="18"/>
        </w:rPr>
        <w:t>青岛 266100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3</w:t>
      </w:r>
      <w:r>
        <w:rPr>
          <w:rFonts w:hint="eastAsia" w:ascii="Times New Roman" w:hAnsi="Times New Roman" w:eastAsia="宋体" w:cs="Times New Roman"/>
          <w:sz w:val="18"/>
          <w:szCs w:val="18"/>
        </w:rPr>
        <w:t>.</w:t>
      </w:r>
      <w:r>
        <w:rPr>
          <w:rFonts w:ascii="Times New Roman" w:hAnsi="Times New Roman" w:eastAsia="宋体" w:cs="Times New Roman"/>
          <w:sz w:val="18"/>
          <w:szCs w:val="18"/>
        </w:rPr>
        <w:t xml:space="preserve"> 北京自然博物馆</w:t>
      </w:r>
      <w:r>
        <w:rPr>
          <w:rFonts w:hint="eastAsia" w:ascii="Times New Roman" w:hAnsi="Times New Roman" w:eastAsia="宋体" w:cs="Times New Roman"/>
          <w:sz w:val="18"/>
          <w:szCs w:val="18"/>
        </w:rPr>
        <w:t>科学</w:t>
      </w:r>
      <w:r>
        <w:rPr>
          <w:rFonts w:ascii="Times New Roman" w:hAnsi="Times New Roman" w:eastAsia="宋体" w:cs="Times New Roman"/>
          <w:sz w:val="18"/>
          <w:szCs w:val="18"/>
        </w:rPr>
        <w:t>研究部 北京 100050)</w:t>
      </w:r>
    </w:p>
    <w:p>
      <w:pPr>
        <w:numPr>
          <w:ilvl w:val="-1"/>
          <w:numId w:val="0"/>
        </w:numPr>
        <w:spacing w:line="360" w:lineRule="auto"/>
        <w:jc w:val="both"/>
        <w:rPr>
          <w:rFonts w:ascii="Times New Roman" w:hAnsi="Times New Roman" w:eastAsia="宋体" w:cs="Times New Roman"/>
          <w:sz w:val="18"/>
          <w:szCs w:val="18"/>
        </w:rPr>
      </w:pPr>
      <w:r>
        <w:rPr>
          <w:rFonts w:hint="eastAsia" w:hAnsi="宋体"/>
          <w:bCs/>
          <w:szCs w:val="21"/>
          <w:highlight w:val="yellow"/>
        </w:rPr>
        <w:t>（作者单位包括单位全称（学校包括院系），所在省、市及邮编；小五宋，居中排）</w:t>
      </w:r>
    </w:p>
    <w:p>
      <w:pPr>
        <w:numPr>
          <w:ilvl w:val="-1"/>
          <w:numId w:val="0"/>
        </w:numPr>
        <w:spacing w:line="360" w:lineRule="auto"/>
        <w:jc w:val="left"/>
        <w:rPr>
          <w:rFonts w:ascii="Times New Roman" w:hAnsi="Times New Roman" w:eastAsia="宋体" w:cs="Times New Roman"/>
          <w:sz w:val="18"/>
          <w:szCs w:val="18"/>
        </w:rPr>
      </w:pPr>
      <w:r>
        <w:rPr>
          <w:rFonts w:hint="eastAsia" w:ascii="宋体" w:hAnsi="宋体" w:eastAsia="宋体"/>
          <w:b/>
          <w:bCs/>
        </w:rPr>
        <w:t>摘 要</w:t>
      </w:r>
      <w:r>
        <w:rPr>
          <w:rFonts w:hint="eastAsia" w:ascii="黑体" w:hAnsi="黑体" w:eastAsia="黑体"/>
        </w:rPr>
        <w:t>：</w:t>
      </w:r>
      <w:r>
        <w:rPr>
          <w:rFonts w:hint="eastAsia" w:ascii="Times New Roman" w:hAnsi="Times New Roman" w:eastAsia="宋体" w:cs="Times New Roman"/>
          <w:highlight w:val="yellow"/>
        </w:rPr>
        <w:t>摘要是对论文的内容不加注释和评论的简短陈述，要求扼要地说明研究工作的目的、研究方法和最终结论等，重点是结论</w:t>
      </w:r>
      <w:r>
        <w:rPr>
          <w:rFonts w:hint="eastAsia" w:ascii="Times New Roman" w:hAnsi="Times New Roman" w:eastAsia="宋体" w:cs="Times New Roman"/>
          <w:highlight w:val="yellow"/>
          <w:lang w:val="en-US" w:eastAsia="zh-CN"/>
        </w:rPr>
        <w:t>.</w:t>
      </w:r>
      <w:r>
        <w:rPr>
          <w:rFonts w:hint="eastAsia" w:hAnsi="宋体"/>
          <w:bCs/>
          <w:szCs w:val="21"/>
          <w:highlight w:val="yellow"/>
        </w:rPr>
        <w:t>（</w:t>
      </w:r>
      <w:r>
        <w:rPr>
          <w:rFonts w:hint="eastAsia" w:hAnsi="宋体"/>
          <w:bCs/>
          <w:szCs w:val="21"/>
          <w:highlight w:val="yellow"/>
          <w:lang w:val="en-US" w:eastAsia="zh-CN"/>
        </w:rPr>
        <w:t>摘要及正文内容：</w:t>
      </w:r>
      <w:r>
        <w:rPr>
          <w:rFonts w:hint="eastAsia" w:hAnsi="宋体"/>
          <w:bCs/>
          <w:szCs w:val="21"/>
          <w:highlight w:val="yellow"/>
        </w:rPr>
        <w:t>五</w:t>
      </w:r>
      <w:r>
        <w:rPr>
          <w:rFonts w:hint="eastAsia" w:hAnsi="宋体"/>
          <w:bCs/>
          <w:szCs w:val="21"/>
          <w:highlight w:val="yellow"/>
          <w:lang w:val="en-US" w:eastAsia="zh-CN"/>
        </w:rPr>
        <w:t>号</w:t>
      </w:r>
      <w:r>
        <w:rPr>
          <w:rFonts w:hint="eastAsia" w:hAnsi="宋体"/>
          <w:bCs/>
          <w:szCs w:val="21"/>
          <w:highlight w:val="yellow"/>
        </w:rPr>
        <w:t>宋</w:t>
      </w:r>
      <w:r>
        <w:rPr>
          <w:rFonts w:hint="eastAsia" w:ascii="Times New Roman" w:hAnsi="Times New Roman" w:eastAsia="宋体" w:cs="Times New Roman"/>
          <w:highlight w:val="yellow"/>
          <w:lang w:val="en-US" w:eastAsia="zh-CN"/>
        </w:rPr>
        <w:t>体</w:t>
      </w:r>
      <w:r>
        <w:rPr>
          <w:rFonts w:hint="eastAsia" w:hAnsi="宋体"/>
          <w:bCs/>
          <w:szCs w:val="21"/>
          <w:highlight w:val="yellow"/>
        </w:rPr>
        <w:t>）</w:t>
      </w:r>
    </w:p>
    <w:p>
      <w:pPr>
        <w:spacing w:line="360" w:lineRule="auto"/>
        <w:rPr>
          <w:rFonts w:ascii="Times New Roman" w:hAnsi="Times New Roman" w:eastAsia="宋体" w:cs="Times New Roman"/>
        </w:rPr>
      </w:pPr>
      <w:r>
        <w:rPr>
          <w:rFonts w:hAnsi="宋体"/>
          <w:sz w:val="20"/>
          <w:szCs w:val="20"/>
          <w:highlight w:val="yellow"/>
        </w:rPr>
        <w:t>（摘要应着重写明重要的试验条件、数据和结论。不能有自我评价性语言</w:t>
      </w:r>
      <w:r>
        <w:rPr>
          <w:rFonts w:hint="eastAsia" w:hAnsi="宋体"/>
          <w:sz w:val="20"/>
          <w:szCs w:val="20"/>
          <w:highlight w:val="yellow"/>
          <w:lang w:eastAsia="zh-CN"/>
        </w:rPr>
        <w:t>。</w:t>
      </w:r>
      <w:r>
        <w:rPr>
          <w:rFonts w:hAnsi="宋体"/>
          <w:sz w:val="20"/>
          <w:szCs w:val="20"/>
          <w:highlight w:val="yellow"/>
        </w:rPr>
        <w:t>）</w:t>
      </w:r>
    </w:p>
    <w:p>
      <w:pPr>
        <w:spacing w:line="360" w:lineRule="auto"/>
        <w:rPr>
          <w:rFonts w:hint="eastAsia" w:ascii="宋体" w:hAnsi="宋体" w:eastAsia="宋体"/>
          <w:lang w:eastAsia="zh-CN"/>
        </w:rPr>
      </w:pPr>
      <w:r>
        <w:rPr>
          <w:rFonts w:hint="eastAsia" w:ascii="宋体" w:hAnsi="宋体" w:eastAsia="宋体"/>
        </w:rPr>
        <w:t>关键词：海月水母；食物水平；无性繁殖；转录组；信号通路</w:t>
      </w:r>
      <w:r>
        <w:rPr>
          <w:rFonts w:hint="eastAsia" w:ascii="宋体" w:hAnsi="宋体" w:eastAsia="宋体"/>
          <w:highlight w:val="yellow"/>
          <w:lang w:eastAsia="zh-CN"/>
        </w:rPr>
        <w:t>（</w:t>
      </w:r>
      <w:r>
        <w:rPr>
          <w:rFonts w:hint="eastAsia" w:ascii="宋体" w:hAnsi="宋体" w:eastAsia="宋体"/>
          <w:highlight w:val="yellow"/>
          <w:lang w:val="en-US" w:eastAsia="zh-CN"/>
        </w:rPr>
        <w:t>3~8个关键词为宜</w:t>
      </w:r>
      <w:r>
        <w:rPr>
          <w:rFonts w:hint="eastAsia" w:ascii="宋体" w:hAnsi="宋体" w:eastAsia="宋体"/>
          <w:highlight w:val="yellow"/>
          <w:lang w:eastAsia="zh-CN"/>
        </w:rPr>
        <w:t>）</w:t>
      </w:r>
    </w:p>
    <w:p>
      <w:pPr>
        <w:spacing w:line="360" w:lineRule="auto"/>
        <w:rPr>
          <w:rFonts w:hint="eastAsia" w:ascii="宋体" w:hAnsi="宋体" w:eastAsia="宋体"/>
        </w:rPr>
      </w:pPr>
      <w:r>
        <w:rPr>
          <w:rFonts w:hAnsi="宋体"/>
          <w:szCs w:val="21"/>
        </w:rPr>
        <w:t>中图分类号：</w:t>
      </w:r>
      <w:r>
        <w:rPr>
          <w:szCs w:val="21"/>
        </w:rPr>
        <w:t xml:space="preserve">  </w:t>
      </w:r>
      <w:r>
        <w:rPr>
          <w:rFonts w:hAnsi="宋体"/>
          <w:szCs w:val="21"/>
        </w:rPr>
        <w:t>文献标识码：</w:t>
      </w:r>
      <w:r>
        <w:rPr>
          <w:szCs w:val="21"/>
        </w:rPr>
        <w:t xml:space="preserve">A  </w:t>
      </w:r>
      <w:r>
        <w:rPr>
          <w:rFonts w:hAnsi="宋体"/>
          <w:szCs w:val="21"/>
        </w:rPr>
        <w:t>文章编号：</w:t>
      </w:r>
    </w:p>
    <w:p>
      <w:pPr>
        <w:spacing w:line="360" w:lineRule="auto"/>
        <w:jc w:val="center"/>
        <w:rPr>
          <w:rFonts w:ascii="Times New Roman" w:hAnsi="Times New Roman" w:eastAsia="宋体" w:cs="Times New Roman"/>
          <w:b/>
          <w:bCs/>
          <w:color w:val="000000" w:themeColor="text1"/>
          <w:sz w:val="32"/>
          <w:szCs w:val="32"/>
        </w:rPr>
      </w:pPr>
      <w:bookmarkStart w:id="0" w:name="_Hlk99226855"/>
      <w:r>
        <w:rPr>
          <w:rFonts w:hint="eastAsia" w:ascii="Times New Roman" w:hAnsi="Times New Roman" w:eastAsia="宋体" w:cs="Times New Roman"/>
          <w:b/>
          <w:bCs/>
          <w:color w:val="000000" w:themeColor="text1"/>
          <w:sz w:val="32"/>
          <w:szCs w:val="32"/>
        </w:rPr>
        <w:t>Effects</w:t>
      </w:r>
      <w:r>
        <w:rPr>
          <w:rFonts w:ascii="Times New Roman" w:hAnsi="Times New Roman" w:eastAsia="宋体" w:cs="Times New Roman"/>
          <w:b/>
          <w:bCs/>
          <w:color w:val="000000" w:themeColor="text1"/>
          <w:sz w:val="32"/>
          <w:szCs w:val="32"/>
        </w:rPr>
        <w:t xml:space="preserve"> of different food supplies </w:t>
      </w:r>
      <w:r>
        <w:rPr>
          <w:rFonts w:hint="eastAsia" w:ascii="Times New Roman" w:hAnsi="Times New Roman" w:eastAsia="宋体" w:cs="Times New Roman"/>
          <w:b/>
          <w:bCs/>
          <w:color w:val="000000" w:themeColor="text1"/>
          <w:sz w:val="32"/>
          <w:szCs w:val="32"/>
        </w:rPr>
        <w:t>on</w:t>
      </w:r>
      <w:r>
        <w:rPr>
          <w:rFonts w:ascii="Times New Roman" w:hAnsi="Times New Roman" w:eastAsia="宋体" w:cs="Times New Roman"/>
          <w:b/>
          <w:bCs/>
          <w:color w:val="000000" w:themeColor="text1"/>
          <w:sz w:val="32"/>
          <w:szCs w:val="32"/>
        </w:rPr>
        <w:t xml:space="preserve"> the asexual reproduction of </w:t>
      </w:r>
      <w:r>
        <w:rPr>
          <w:rFonts w:ascii="Times New Roman" w:hAnsi="Times New Roman" w:eastAsia="宋体" w:cs="Times New Roman"/>
          <w:b/>
          <w:bCs/>
          <w:i/>
          <w:iCs/>
          <w:color w:val="000000" w:themeColor="text1"/>
          <w:sz w:val="32"/>
          <w:szCs w:val="32"/>
        </w:rPr>
        <w:t>Aurelia coerulea</w:t>
      </w:r>
      <w:r>
        <w:rPr>
          <w:rFonts w:ascii="Times New Roman" w:hAnsi="Times New Roman" w:eastAsia="宋体" w:cs="Times New Roman"/>
          <w:b/>
          <w:bCs/>
          <w:color w:val="000000" w:themeColor="text1"/>
          <w:sz w:val="32"/>
          <w:szCs w:val="32"/>
        </w:rPr>
        <w:t xml:space="preserve"> based on transcriptome analysis</w:t>
      </w:r>
    </w:p>
    <w:p>
      <w:pPr>
        <w:spacing w:line="360" w:lineRule="auto"/>
        <w:jc w:val="center"/>
        <w:rPr>
          <w:rFonts w:ascii="Times New Roman" w:hAnsi="Times New Roman" w:eastAsia="宋体" w:cs="Times New Roman"/>
          <w:b/>
          <w:bCs/>
          <w:color w:val="000000" w:themeColor="text1"/>
          <w:sz w:val="32"/>
          <w:szCs w:val="32"/>
        </w:rPr>
      </w:pPr>
      <w:r>
        <w:rPr>
          <w:rFonts w:hint="eastAsia"/>
          <w:bCs/>
          <w:sz w:val="22"/>
          <w:szCs w:val="22"/>
          <w:highlight w:val="yellow"/>
        </w:rPr>
        <w:t>（英文题目、作者姓名、单位、关键词与中文对照一致）</w:t>
      </w:r>
    </w:p>
    <w:bookmarkEnd w:id="0"/>
    <w:p>
      <w:pPr>
        <w:spacing w:line="360" w:lineRule="auto"/>
        <w:jc w:val="center"/>
        <w:rPr>
          <w:rFonts w:ascii="Times New Roman" w:hAnsi="Times New Roman" w:eastAsia="宋体" w:cs="Times New Roman"/>
          <w:vertAlign w:val="superscript"/>
        </w:rPr>
      </w:pPr>
      <w:r>
        <w:rPr>
          <w:rFonts w:ascii="Times New Roman" w:hAnsi="Times New Roman" w:eastAsia="宋体" w:cs="Times New Roman"/>
        </w:rPr>
        <w:t>ZHU Jian</w:t>
      </w:r>
      <w:r>
        <w:rPr>
          <w:rFonts w:hint="eastAsia" w:ascii="Times New Roman" w:hAnsi="Times New Roman" w:eastAsia="宋体" w:cs="Times New Roman"/>
          <w:lang w:val="en-US" w:eastAsia="zh-CN"/>
        </w:rPr>
        <w:t>b</w:t>
      </w:r>
      <w:r>
        <w:rPr>
          <w:rFonts w:ascii="Times New Roman" w:hAnsi="Times New Roman" w:eastAsia="宋体" w:cs="Times New Roman"/>
        </w:rPr>
        <w:t>in</w:t>
      </w:r>
      <w:r>
        <w:rPr>
          <w:rFonts w:ascii="Times New Roman" w:hAnsi="Times New Roman" w:eastAsia="宋体" w:cs="Times New Roman"/>
          <w:vertAlign w:val="superscript"/>
        </w:rPr>
        <w:t>1, 2</w:t>
      </w:r>
      <w:r>
        <w:rPr>
          <w:rFonts w:hint="eastAsia" w:ascii="Times New Roman" w:hAnsi="Times New Roman" w:eastAsia="宋体" w:cs="Times New Roman"/>
        </w:rPr>
        <w:t>,</w:t>
      </w:r>
      <w:r>
        <w:rPr>
          <w:rFonts w:ascii="Times New Roman" w:hAnsi="Times New Roman" w:eastAsia="宋体" w:cs="Times New Roman"/>
        </w:rPr>
        <w:t xml:space="preserve"> WANG Jian</w:t>
      </w:r>
      <w:r>
        <w:rPr>
          <w:rFonts w:hint="eastAsia" w:ascii="Times New Roman" w:hAnsi="Times New Roman" w:eastAsia="宋体" w:cs="Times New Roman"/>
          <w:lang w:val="en-US" w:eastAsia="zh-CN"/>
        </w:rPr>
        <w:t>y</w:t>
      </w:r>
      <w:r>
        <w:rPr>
          <w:rFonts w:ascii="Times New Roman" w:hAnsi="Times New Roman" w:eastAsia="宋体" w:cs="Times New Roman"/>
        </w:rPr>
        <w:t>an</w:t>
      </w:r>
      <w:r>
        <w:rPr>
          <w:rFonts w:ascii="Times New Roman" w:hAnsi="Times New Roman" w:eastAsia="宋体" w:cs="Times New Roman"/>
          <w:vertAlign w:val="superscript"/>
        </w:rPr>
        <w:t>3</w:t>
      </w:r>
      <w:r>
        <w:rPr>
          <w:rFonts w:hint="eastAsia" w:ascii="Times New Roman" w:hAnsi="Times New Roman" w:eastAsia="宋体" w:cs="Times New Roman"/>
        </w:rPr>
        <w:t>,</w:t>
      </w:r>
      <w:r>
        <w:rPr>
          <w:rFonts w:ascii="Times New Roman" w:hAnsi="Times New Roman" w:eastAsia="宋体" w:cs="Times New Roman"/>
        </w:rPr>
        <w:t xml:space="preserve"> ZHEN Yu</w:t>
      </w:r>
      <w:r>
        <w:rPr>
          <w:rFonts w:ascii="Times New Roman" w:hAnsi="Times New Roman" w:eastAsia="宋体" w:cs="Times New Roman"/>
          <w:vertAlign w:val="superscript"/>
        </w:rPr>
        <w:t>1, 2</w:t>
      </w:r>
      <w:r>
        <w:rPr>
          <w:rFonts w:hint="eastAsia" w:ascii="Times New Roman" w:hAnsi="Times New Roman" w:eastAsia="宋体" w:cs="Times New Roman"/>
        </w:rPr>
        <w:t>,</w:t>
      </w:r>
      <w:r>
        <w:rPr>
          <w:rFonts w:ascii="Times New Roman" w:hAnsi="Times New Roman" w:eastAsia="宋体" w:cs="Times New Roman"/>
        </w:rPr>
        <w:t xml:space="preserve"> MI Tie</w:t>
      </w:r>
      <w:r>
        <w:rPr>
          <w:rFonts w:hint="eastAsia" w:ascii="Times New Roman" w:hAnsi="Times New Roman" w:eastAsia="宋体" w:cs="Times New Roman"/>
          <w:lang w:val="en-US" w:eastAsia="zh-CN"/>
        </w:rPr>
        <w:t>z</w:t>
      </w:r>
      <w:r>
        <w:rPr>
          <w:rFonts w:ascii="Times New Roman" w:hAnsi="Times New Roman" w:eastAsia="宋体" w:cs="Times New Roman"/>
        </w:rPr>
        <w:t>hu</w:t>
      </w:r>
      <w:r>
        <w:rPr>
          <w:rFonts w:ascii="Times New Roman" w:hAnsi="Times New Roman" w:eastAsia="宋体" w:cs="Times New Roman"/>
          <w:vertAlign w:val="superscript"/>
        </w:rPr>
        <w:t>1, 2</w:t>
      </w:r>
    </w:p>
    <w:p>
      <w:pPr>
        <w:spacing w:line="360" w:lineRule="auto"/>
        <w:jc w:val="center"/>
        <w:rPr>
          <w:sz w:val="24"/>
        </w:rPr>
      </w:pPr>
      <w:r>
        <w:rPr>
          <w:szCs w:val="21"/>
          <w:highlight w:val="yellow"/>
        </w:rPr>
        <w:t>（姓的字母全部大写</w:t>
      </w:r>
      <w:r>
        <w:rPr>
          <w:rFonts w:hint="eastAsia"/>
          <w:szCs w:val="21"/>
          <w:highlight w:val="yellow"/>
          <w:lang w:eastAsia="zh-CN"/>
        </w:rPr>
        <w:t>，</w:t>
      </w:r>
      <w:r>
        <w:rPr>
          <w:szCs w:val="21"/>
          <w:highlight w:val="yellow"/>
        </w:rPr>
        <w:t>名的第一个字首字母大写，其余小写，名之间</w:t>
      </w:r>
      <w:r>
        <w:rPr>
          <w:rFonts w:hint="eastAsia"/>
          <w:szCs w:val="21"/>
          <w:highlight w:val="yellow"/>
          <w:lang w:val="en-US" w:eastAsia="zh-CN"/>
        </w:rPr>
        <w:t>不用</w:t>
      </w:r>
      <w:r>
        <w:rPr>
          <w:szCs w:val="21"/>
          <w:highlight w:val="yellow"/>
        </w:rPr>
        <w:t>连接</w:t>
      </w:r>
      <w:r>
        <w:rPr>
          <w:rFonts w:hint="eastAsia"/>
          <w:szCs w:val="21"/>
          <w:highlight w:val="yellow"/>
          <w:lang w:val="en-US" w:eastAsia="zh-CN"/>
        </w:rPr>
        <w:t>符</w:t>
      </w:r>
      <w:r>
        <w:rPr>
          <w:szCs w:val="21"/>
          <w:highlight w:val="yellow"/>
        </w:rPr>
        <w:t>）</w:t>
      </w:r>
    </w:p>
    <w:p>
      <w:pPr>
        <w:spacing w:line="360" w:lineRule="auto"/>
        <w:jc w:val="center"/>
        <w:rPr>
          <w:rFonts w:ascii="Times New Roman" w:hAnsi="Times New Roman" w:eastAsia="宋体" w:cs="Times New Roman"/>
          <w:vertAlign w:val="superscript"/>
        </w:rPr>
      </w:pPr>
    </w:p>
    <w:p>
      <w:pPr>
        <w:numPr>
          <w:ilvl w:val="-1"/>
          <w:numId w:val="0"/>
        </w:numPr>
        <w:spacing w:line="360" w:lineRule="auto"/>
        <w:rPr>
          <w:rFonts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ascii="Times New Roman" w:hAnsi="Times New Roman" w:eastAsia="宋体" w:cs="Times New Roman"/>
          <w:sz w:val="18"/>
          <w:szCs w:val="18"/>
        </w:rPr>
        <w:t>Key Laboratory of Marine Environment and Ecology, Ministry of Education, Ocean University of China, Qingdao 266100, China;</w:t>
      </w:r>
      <w:r>
        <w:rPr>
          <w:sz w:val="18"/>
          <w:szCs w:val="18"/>
        </w:rPr>
        <w:t xml:space="preserve"> </w:t>
      </w:r>
      <w:r>
        <w:rPr>
          <w:rFonts w:ascii="Times New Roman" w:hAnsi="Times New Roman" w:eastAsia="宋体" w:cs="Times New Roman"/>
          <w:sz w:val="18"/>
          <w:szCs w:val="18"/>
        </w:rPr>
        <w:t>2. College of Environmental Science and Engineering, Ocean University of China, Qingdao 266100, China</w:t>
      </w:r>
      <w:r>
        <w:rPr>
          <w:rFonts w:hint="eastAsia" w:ascii="Times New Roman" w:hAnsi="Times New Roman" w:eastAsia="宋体" w:cs="Times New Roman"/>
          <w:sz w:val="18"/>
          <w:szCs w:val="18"/>
        </w:rPr>
        <w:t>;</w:t>
      </w:r>
      <w:r>
        <w:rPr>
          <w:rFonts w:ascii="Times New Roman" w:hAnsi="Times New Roman" w:eastAsia="宋体" w:cs="Times New Roman"/>
          <w:sz w:val="18"/>
          <w:szCs w:val="18"/>
        </w:rPr>
        <w:t xml:space="preserve"> 3. Department of Science Research, Beijing Museum of Natural History, Beijing 100050, China</w:t>
      </w:r>
      <w:r>
        <w:rPr>
          <w:rFonts w:ascii="Times New Roman" w:hAnsi="Times New Roman" w:eastAsia="宋体" w:cs="Times New Roman"/>
        </w:rPr>
        <w:t>)</w:t>
      </w:r>
    </w:p>
    <w:p>
      <w:pPr>
        <w:spacing w:line="360" w:lineRule="auto"/>
        <w:jc w:val="center"/>
        <w:rPr>
          <w:szCs w:val="21"/>
          <w:highlight w:val="yellow"/>
        </w:rPr>
      </w:pPr>
      <w:r>
        <w:rPr>
          <w:szCs w:val="21"/>
          <w:highlight w:val="yellow"/>
        </w:rPr>
        <w:t>（单位先小后大，不能用单位的缩写字母，实词首字母大写）</w:t>
      </w:r>
    </w:p>
    <w:p>
      <w:pPr>
        <w:spacing w:line="360" w:lineRule="auto"/>
        <w:rPr>
          <w:rFonts w:hint="default" w:ascii="Times New Roman" w:hAnsi="Times New Roman" w:eastAsia="宋体" w:cs="Times New Roman"/>
          <w:color w:val="FF0000"/>
          <w:lang w:val="en-US" w:eastAsia="zh-CN"/>
        </w:rPr>
      </w:pPr>
      <w:r>
        <w:rPr>
          <w:rFonts w:ascii="Times New Roman" w:hAnsi="Times New Roman" w:eastAsia="宋体" w:cs="Times New Roman"/>
          <w:b/>
          <w:bCs/>
          <w:color w:val="FF0000"/>
        </w:rPr>
        <w:t>Abstract</w:t>
      </w:r>
      <w:r>
        <w:rPr>
          <w:rFonts w:hint="eastAsia" w:ascii="Times New Roman" w:hAnsi="Times New Roman" w:eastAsia="宋体" w:cs="Times New Roman"/>
          <w:b/>
          <w:bCs/>
          <w:color w:val="FF0000"/>
        </w:rPr>
        <w:t>：</w:t>
      </w:r>
      <w:r>
        <w:rPr>
          <w:rFonts w:ascii="Times New Roman" w:hAnsi="Times New Roman" w:eastAsia="宋体" w:cs="Times New Roman"/>
          <w:color w:val="FF0000"/>
        </w:rPr>
        <w:t xml:space="preserve">Transcriptome analysis was performed on </w:t>
      </w:r>
      <w:r>
        <w:rPr>
          <w:rFonts w:ascii="Times New Roman" w:hAnsi="Times New Roman" w:eastAsia="宋体" w:cs="Times New Roman"/>
          <w:i/>
          <w:iCs/>
          <w:color w:val="FF0000"/>
        </w:rPr>
        <w:t xml:space="preserve">A. coerulea </w:t>
      </w:r>
      <w:r>
        <w:rPr>
          <w:rFonts w:ascii="Times New Roman" w:hAnsi="Times New Roman" w:eastAsia="宋体" w:cs="Times New Roman"/>
          <w:color w:val="FF0000"/>
        </w:rPr>
        <w:t>polyps under different food supplies (25,</w:t>
      </w:r>
      <w:r>
        <w:rPr>
          <w:rFonts w:hint="eastAsia" w:ascii="Times New Roman" w:hAnsi="Times New Roman" w:eastAsia="宋体" w:cs="Times New Roman"/>
          <w:color w:val="FF0000"/>
        </w:rPr>
        <w:t xml:space="preserve"> </w:t>
      </w:r>
      <w:r>
        <w:rPr>
          <w:rFonts w:ascii="Times New Roman" w:hAnsi="Times New Roman" w:eastAsia="宋体" w:cs="Times New Roman"/>
          <w:color w:val="FF0000"/>
        </w:rPr>
        <w:t>250</w:t>
      </w:r>
      <w:r>
        <w:rPr>
          <w:rFonts w:hint="eastAsia" w:ascii="Times New Roman" w:hAnsi="Times New Roman" w:eastAsia="宋体" w:cs="Times New Roman"/>
          <w:color w:val="FF0000"/>
        </w:rPr>
        <w:t xml:space="preserve"> </w:t>
      </w:r>
      <w:r>
        <w:rPr>
          <w:rFonts w:ascii="Times New Roman" w:hAnsi="Times New Roman" w:eastAsia="宋体" w:cs="Times New Roman"/>
          <w:color w:val="FF0000"/>
        </w:rPr>
        <w:t>and 1000 newly</w:t>
      </w:r>
      <w:r>
        <w:rPr>
          <w:rFonts w:ascii="Times New Roman" w:hAnsi="Times New Roman" w:eastAsia="宋体" w:cs="Times New Roman"/>
          <w:i/>
          <w:iCs/>
          <w:color w:val="FF0000"/>
        </w:rPr>
        <w:t xml:space="preserve"> </w:t>
      </w:r>
      <w:r>
        <w:rPr>
          <w:rFonts w:ascii="Times New Roman" w:hAnsi="Times New Roman" w:eastAsia="宋体" w:cs="Times New Roman"/>
          <w:iCs/>
          <w:color w:val="FF0000"/>
        </w:rPr>
        <w:t>hatched</w:t>
      </w:r>
      <w:r>
        <w:rPr>
          <w:rFonts w:ascii="Times New Roman" w:hAnsi="Times New Roman" w:eastAsia="宋体" w:cs="Times New Roman"/>
          <w:i/>
          <w:iCs/>
          <w:color w:val="FF0000"/>
        </w:rPr>
        <w:t xml:space="preserve"> Artemia nauplius</w:t>
      </w:r>
      <w:r>
        <w:rPr>
          <w:rFonts w:ascii="Times New Roman" w:hAnsi="Times New Roman" w:eastAsia="宋体" w:cs="Times New Roman"/>
          <w:color w:val="FF0000"/>
        </w:rPr>
        <w:t xml:space="preserve"> individuals per group </w:t>
      </w:r>
      <w:r>
        <w:rPr>
          <w:rFonts w:hint="eastAsia" w:ascii="Times New Roman" w:hAnsi="Times New Roman" w:eastAsia="宋体" w:cs="Times New Roman"/>
          <w:color w:val="FF0000"/>
        </w:rPr>
        <w:t>two</w:t>
      </w:r>
      <w:r>
        <w:rPr>
          <w:rFonts w:ascii="Times New Roman" w:hAnsi="Times New Roman" w:eastAsia="宋体" w:cs="Times New Roman"/>
          <w:color w:val="FF0000"/>
        </w:rPr>
        <w:t xml:space="preserve"> </w:t>
      </w:r>
      <w:r>
        <w:rPr>
          <w:rFonts w:hint="eastAsia" w:ascii="Times New Roman" w:hAnsi="Times New Roman" w:eastAsia="宋体" w:cs="Times New Roman"/>
          <w:color w:val="FF0000"/>
        </w:rPr>
        <w:t>days</w:t>
      </w:r>
      <w:r>
        <w:rPr>
          <w:rFonts w:ascii="Times New Roman" w:hAnsi="Times New Roman" w:eastAsia="宋体" w:cs="Times New Roman"/>
          <w:color w:val="FF0000"/>
        </w:rPr>
        <w:t>) to investigate the molecular mechanism of</w:t>
      </w:r>
      <w:r>
        <w:rPr>
          <w:rFonts w:ascii="Times New Roman" w:hAnsi="Times New Roman" w:eastAsia="宋体" w:cs="Times New Roman"/>
          <w:i/>
          <w:iCs/>
          <w:color w:val="FF0000"/>
        </w:rPr>
        <w:t xml:space="preserve"> A. coerulea</w:t>
      </w:r>
      <w:r>
        <w:rPr>
          <w:rFonts w:ascii="Times New Roman" w:hAnsi="Times New Roman" w:eastAsia="宋体" w:cs="Times New Roman"/>
          <w:color w:val="FF0000"/>
        </w:rPr>
        <w:t xml:space="preserve">'s reproductive strategy. </w:t>
      </w:r>
      <w:r>
        <w:rPr>
          <w:rFonts w:hint="eastAsia" w:ascii="Times New Roman" w:hAnsi="Times New Roman" w:eastAsia="宋体" w:cs="Times New Roman"/>
          <w:color w:val="FF0000"/>
          <w:lang w:val="en-US" w:eastAsia="zh-CN"/>
        </w:rPr>
        <w:t>......................</w:t>
      </w:r>
    </w:p>
    <w:p>
      <w:pPr>
        <w:spacing w:line="360" w:lineRule="auto"/>
        <w:rPr>
          <w:rFonts w:ascii="宋体" w:hAnsi="宋体" w:eastAsia="宋体"/>
          <w:sz w:val="18"/>
          <w:szCs w:val="18"/>
        </w:rPr>
      </w:pPr>
      <w:r>
        <w:rPr>
          <w:rFonts w:ascii="Times New Roman" w:hAnsi="Times New Roman" w:eastAsia="宋体" w:cs="Times New Roman"/>
          <w:b/>
          <w:bCs/>
        </w:rPr>
        <w:t>Key words</w:t>
      </w:r>
      <w:r>
        <w:rPr>
          <w:rFonts w:hint="eastAsia" w:ascii="宋体" w:hAnsi="宋体" w:eastAsia="宋体"/>
          <w:b/>
          <w:bCs/>
          <w:sz w:val="18"/>
          <w:szCs w:val="18"/>
        </w:rPr>
        <w:t>:</w:t>
      </w:r>
      <w:r>
        <w:rPr>
          <w:rFonts w:ascii="宋体" w:hAnsi="宋体" w:eastAsia="宋体"/>
          <w:sz w:val="18"/>
          <w:szCs w:val="18"/>
        </w:rPr>
        <w:t xml:space="preserve"> </w:t>
      </w:r>
      <w:r>
        <w:rPr>
          <w:rFonts w:ascii="Times New Roman" w:hAnsi="Times New Roman" w:eastAsia="宋体" w:cs="Times New Roman"/>
          <w:i/>
          <w:iCs/>
        </w:rPr>
        <w:t>Aurelia coerulea</w:t>
      </w:r>
      <w:r>
        <w:rPr>
          <w:rFonts w:hint="eastAsia" w:ascii="Times New Roman" w:hAnsi="Times New Roman" w:eastAsia="宋体" w:cs="Times New Roman"/>
        </w:rPr>
        <w:t>;</w:t>
      </w:r>
      <w:r>
        <w:rPr>
          <w:rFonts w:ascii="Times New Roman" w:hAnsi="Times New Roman" w:eastAsia="宋体" w:cs="Times New Roman"/>
        </w:rPr>
        <w:t xml:space="preserve"> food supply</w:t>
      </w:r>
      <w:r>
        <w:rPr>
          <w:rFonts w:hint="eastAsia" w:ascii="Times New Roman" w:hAnsi="Times New Roman" w:eastAsia="宋体" w:cs="Times New Roman"/>
        </w:rPr>
        <w:t>;</w:t>
      </w:r>
      <w:r>
        <w:rPr>
          <w:rFonts w:ascii="Times New Roman" w:hAnsi="Times New Roman" w:eastAsia="宋体" w:cs="Times New Roman"/>
        </w:rPr>
        <w:t xml:space="preserve"> asexual reproduction</w:t>
      </w:r>
      <w:r>
        <w:rPr>
          <w:rFonts w:hint="eastAsia" w:ascii="Times New Roman" w:hAnsi="Times New Roman" w:eastAsia="宋体" w:cs="Times New Roman"/>
        </w:rPr>
        <w:t>;</w:t>
      </w:r>
      <w:r>
        <w:rPr>
          <w:rFonts w:ascii="Times New Roman" w:hAnsi="Times New Roman" w:eastAsia="宋体" w:cs="Times New Roman"/>
        </w:rPr>
        <w:t xml:space="preserve"> transcriptome</w:t>
      </w:r>
      <w:r>
        <w:rPr>
          <w:rFonts w:hint="eastAsia" w:ascii="Times New Roman" w:hAnsi="Times New Roman" w:eastAsia="宋体" w:cs="Times New Roman"/>
        </w:rPr>
        <w:t>;</w:t>
      </w:r>
      <w:r>
        <w:rPr>
          <w:rFonts w:ascii="Times New Roman" w:hAnsi="Times New Roman" w:eastAsia="宋体" w:cs="Times New Roman"/>
        </w:rPr>
        <w:t xml:space="preserve"> signal pathways</w:t>
      </w:r>
    </w:p>
    <w:p>
      <w:pPr>
        <w:spacing w:line="280" w:lineRule="exact"/>
        <w:rPr>
          <w:rFonts w:hint="eastAsia"/>
          <w:b/>
          <w:bCs/>
          <w:color w:val="FF0000"/>
          <w:sz w:val="28"/>
          <w:szCs w:val="28"/>
          <w:u w:val="single"/>
        </w:rPr>
      </w:pPr>
      <w:bookmarkStart w:id="1" w:name="_Hlk99047561"/>
    </w:p>
    <w:p>
      <w:pPr>
        <w:spacing w:line="280" w:lineRule="exact"/>
        <w:rPr>
          <w:b/>
          <w:bCs/>
          <w:color w:val="FF0000"/>
          <w:sz w:val="28"/>
          <w:szCs w:val="28"/>
          <w:u w:val="single"/>
        </w:rPr>
      </w:pPr>
      <w:r>
        <w:rPr>
          <w:rFonts w:hint="eastAsia"/>
          <w:b/>
          <w:bCs/>
          <w:color w:val="FF0000"/>
          <w:sz w:val="28"/>
          <w:szCs w:val="28"/>
          <w:u w:val="single"/>
        </w:rPr>
        <w:t>(以下正文部分为本刊已发表论文，仅供参考格式)</w:t>
      </w:r>
    </w:p>
    <w:p>
      <w:pPr>
        <w:autoSpaceDE w:val="0"/>
        <w:autoSpaceDN w:val="0"/>
        <w:adjustRightInd w:val="0"/>
        <w:spacing w:line="360" w:lineRule="auto"/>
        <w:ind w:firstLine="420" w:firstLineChars="200"/>
        <w:rPr>
          <w:rFonts w:ascii="Times New Roman" w:hAnsi="Times New Roman" w:eastAsia="宋体" w:cs="Times New Roman"/>
        </w:rPr>
      </w:pPr>
    </w:p>
    <w:p>
      <w:pPr>
        <w:autoSpaceDE w:val="0"/>
        <w:autoSpaceDN w:val="0"/>
        <w:adjustRightInd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海月水母（</w:t>
      </w:r>
      <w:r>
        <w:rPr>
          <w:rFonts w:ascii="Times New Roman" w:hAnsi="Times New Roman" w:eastAsia="宋体" w:cs="Times New Roman"/>
          <w:i/>
          <w:iCs/>
        </w:rPr>
        <w:t>Aurelia coerulea</w:t>
      </w:r>
      <w:r>
        <w:rPr>
          <w:rFonts w:ascii="Times New Roman" w:hAnsi="Times New Roman" w:eastAsia="宋体" w:cs="Times New Roman"/>
        </w:rPr>
        <w:t>）是我国海域大型水母优势种之一，</w:t>
      </w:r>
      <w:r>
        <w:rPr>
          <w:rFonts w:hint="eastAsia" w:ascii="Times New Roman" w:hAnsi="Times New Roman" w:eastAsia="宋体" w:cs="Times New Roman"/>
        </w:rPr>
        <w:t>近年来常在近海</w:t>
      </w:r>
      <w:r>
        <w:rPr>
          <w:rFonts w:ascii="Times New Roman" w:hAnsi="Times New Roman" w:eastAsia="宋体" w:cs="Times New Roman"/>
        </w:rPr>
        <w:t>聚集性暴发，给海洋渔业、旅游业、工业等带来巨大经济损失</w:t>
      </w:r>
      <w:r>
        <w:rPr>
          <w:rFonts w:ascii="Times New Roman" w:hAnsi="Times New Roman" w:eastAsia="宋体" w:cs="Times New Roman"/>
          <w:color w:val="080000"/>
          <w:kern w:val="0"/>
          <w:vertAlign w:val="superscript"/>
        </w:rPr>
        <w:t>[1</w:t>
      </w:r>
      <w:r>
        <w:rPr>
          <w:rFonts w:hint="eastAsia" w:ascii="Times New Roman" w:hAnsi="Times New Roman" w:eastAsia="宋体" w:cs="Times New Roman"/>
          <w:color w:val="080000"/>
          <w:kern w:val="0"/>
          <w:vertAlign w:val="superscript"/>
          <w:lang w:val="en-US" w:eastAsia="zh-CN"/>
        </w:rPr>
        <w:t>-</w:t>
      </w:r>
      <w:r>
        <w:rPr>
          <w:rFonts w:ascii="Times New Roman" w:hAnsi="Times New Roman" w:eastAsia="宋体" w:cs="Times New Roman"/>
          <w:color w:val="080000"/>
          <w:kern w:val="0"/>
          <w:vertAlign w:val="superscript"/>
        </w:rPr>
        <w:t>2]</w:t>
      </w:r>
      <w:r>
        <w:rPr>
          <w:rFonts w:hint="eastAsia" w:ascii="宋体" w:hAnsi="宋体"/>
          <w:color w:val="000000"/>
          <w:sz w:val="18"/>
          <w:szCs w:val="21"/>
          <w:highlight w:val="yellow"/>
        </w:rPr>
        <w:t>（参考文献按在正文中出现的先后顺序连续编码，并将序号置于方括号中。引用文献时，两个或多个连续数字间用</w:t>
      </w:r>
      <w:r>
        <w:rPr>
          <w:rFonts w:ascii="宋体" w:hAnsi="宋体"/>
          <w:color w:val="000000"/>
          <w:sz w:val="18"/>
          <w:szCs w:val="21"/>
          <w:highlight w:val="yellow"/>
        </w:rPr>
        <w:t>“</w:t>
      </w:r>
      <w:r>
        <w:rPr>
          <w:rFonts w:hint="eastAsia" w:eastAsia="Times New Roman"/>
          <w:color w:val="000000"/>
          <w:sz w:val="18"/>
          <w:szCs w:val="21"/>
          <w:highlight w:val="yellow"/>
        </w:rPr>
        <w:t>-</w:t>
      </w:r>
      <w:r>
        <w:rPr>
          <w:rFonts w:ascii="宋体" w:hAnsi="宋体"/>
          <w:color w:val="000000"/>
          <w:sz w:val="18"/>
          <w:szCs w:val="21"/>
          <w:highlight w:val="yellow"/>
        </w:rPr>
        <w:t>”</w:t>
      </w:r>
      <w:r>
        <w:rPr>
          <w:rFonts w:hint="eastAsia" w:ascii="宋体" w:hAnsi="宋体"/>
          <w:color w:val="000000"/>
          <w:sz w:val="18"/>
          <w:szCs w:val="21"/>
          <w:highlight w:val="yellow"/>
        </w:rPr>
        <w:t>连接，不连续的数字用逗号连接）</w:t>
      </w:r>
      <w:r>
        <w:rPr>
          <w:rFonts w:ascii="Times New Roman" w:hAnsi="Times New Roman" w:eastAsia="宋体" w:cs="Times New Roman"/>
        </w:rPr>
        <w:t>。</w:t>
      </w:r>
    </w:p>
    <w:bookmarkEnd w:id="1"/>
    <w:p>
      <w:pPr>
        <w:autoSpaceDE w:val="0"/>
        <w:autoSpaceDN w:val="0"/>
        <w:adjustRightInd w:val="0"/>
        <w:spacing w:line="360" w:lineRule="auto"/>
        <w:ind w:firstLine="0" w:firstLineChars="0"/>
        <w:rPr>
          <w:rFonts w:ascii="Times New Roman" w:hAnsi="Times New Roman" w:eastAsia="黑体" w:cs="Times New Roman"/>
          <w:sz w:val="24"/>
          <w:szCs w:val="24"/>
        </w:rPr>
      </w:pPr>
      <w:r>
        <w:rPr>
          <w:rFonts w:ascii="Times New Roman" w:hAnsi="Times New Roman" w:eastAsia="黑体" w:cs="Times New Roman"/>
          <w:sz w:val="24"/>
          <w:szCs w:val="24"/>
        </w:rPr>
        <w:t>1 材料与方法</w:t>
      </w:r>
      <w:r>
        <w:rPr>
          <w:rFonts w:hAnsi="宋体"/>
          <w:bCs/>
          <w:szCs w:val="21"/>
          <w:highlight w:val="yellow"/>
        </w:rPr>
        <w:t>（</w:t>
      </w:r>
      <w:r>
        <w:rPr>
          <w:rFonts w:hint="eastAsia" w:hAnsi="宋体"/>
          <w:bCs/>
          <w:szCs w:val="21"/>
          <w:highlight w:val="yellow"/>
          <w:lang w:val="en-US" w:eastAsia="zh-CN"/>
        </w:rPr>
        <w:t>一</w:t>
      </w:r>
      <w:r>
        <w:rPr>
          <w:rFonts w:hAnsi="宋体"/>
          <w:bCs/>
          <w:szCs w:val="21"/>
          <w:highlight w:val="yellow"/>
        </w:rPr>
        <w:t>级标题：</w:t>
      </w:r>
      <w:r>
        <w:rPr>
          <w:rFonts w:hint="eastAsia" w:hAnsi="宋体"/>
          <w:bCs/>
          <w:szCs w:val="21"/>
          <w:highlight w:val="yellow"/>
          <w:lang w:val="en-US" w:eastAsia="zh-CN"/>
        </w:rPr>
        <w:t>小四</w:t>
      </w:r>
      <w:r>
        <w:rPr>
          <w:rFonts w:hAnsi="宋体"/>
          <w:bCs/>
          <w:szCs w:val="21"/>
          <w:highlight w:val="yellow"/>
        </w:rPr>
        <w:t>号黑体）</w:t>
      </w:r>
    </w:p>
    <w:p>
      <w:pPr>
        <w:autoSpaceDE w:val="0"/>
        <w:autoSpaceDN w:val="0"/>
        <w:adjustRightInd w:val="0"/>
        <w:spacing w:line="360" w:lineRule="auto"/>
        <w:rPr>
          <w:rFonts w:ascii="Times New Roman" w:hAnsi="Times New Roman" w:eastAsia="黑体" w:cs="Times New Roman"/>
        </w:rPr>
      </w:pPr>
      <w:r>
        <w:rPr>
          <w:rFonts w:ascii="Times New Roman" w:hAnsi="Times New Roman" w:eastAsia="黑体" w:cs="Times New Roman"/>
        </w:rPr>
        <w:t xml:space="preserve">1.1 </w:t>
      </w:r>
      <w:r>
        <w:rPr>
          <w:rFonts w:hint="eastAsia" w:ascii="Times New Roman" w:hAnsi="Times New Roman" w:eastAsia="黑体" w:cs="Times New Roman"/>
        </w:rPr>
        <w:t>海月水母</w:t>
      </w:r>
      <w:r>
        <w:rPr>
          <w:rFonts w:ascii="Times New Roman" w:hAnsi="Times New Roman" w:eastAsia="黑体" w:cs="Times New Roman"/>
        </w:rPr>
        <w:t>螅状体</w:t>
      </w:r>
      <w:r>
        <w:rPr>
          <w:rFonts w:hint="eastAsia" w:ascii="Times New Roman" w:hAnsi="Times New Roman" w:eastAsia="黑体" w:cs="Times New Roman"/>
        </w:rPr>
        <w:t>的培养</w:t>
      </w:r>
      <w:r>
        <w:rPr>
          <w:rFonts w:hAnsi="宋体"/>
          <w:bCs/>
          <w:szCs w:val="21"/>
          <w:highlight w:val="yellow"/>
        </w:rPr>
        <w:t>（二级标题：五号黑体）</w:t>
      </w:r>
    </w:p>
    <w:p>
      <w:pPr>
        <w:autoSpaceDE w:val="0"/>
        <w:autoSpaceDN w:val="0"/>
        <w:adjustRightInd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实验所用海月水母</w:t>
      </w:r>
      <w:bookmarkStart w:id="2" w:name="_Hlk101469746"/>
      <w:r>
        <w:rPr>
          <w:rFonts w:ascii="Times New Roman" w:hAnsi="Times New Roman" w:eastAsia="宋体" w:cs="Times New Roman"/>
        </w:rPr>
        <w:t>螅状体</w:t>
      </w:r>
      <w:bookmarkEnd w:id="2"/>
      <w:r>
        <w:rPr>
          <w:rFonts w:ascii="Times New Roman" w:hAnsi="Times New Roman" w:eastAsia="宋体" w:cs="Times New Roman"/>
        </w:rPr>
        <w:t>由中国科学研究院海洋研究所提供，保存于中国海洋大学环境科学与工程学院赤潮分子检测实验室。</w:t>
      </w:r>
      <w:bookmarkStart w:id="3" w:name="_Hlk100154228"/>
    </w:p>
    <w:bookmarkEnd w:id="3"/>
    <w:p>
      <w:pPr>
        <w:autoSpaceDE w:val="0"/>
        <w:autoSpaceDN w:val="0"/>
        <w:adjustRightInd w:val="0"/>
        <w:spacing w:line="360" w:lineRule="auto"/>
        <w:ind w:firstLine="0" w:firstLineChars="0"/>
        <w:rPr>
          <w:rFonts w:ascii="Times New Roman" w:hAnsi="Times New Roman" w:eastAsia="黑体" w:cs="Times New Roman"/>
        </w:rPr>
      </w:pPr>
      <w:r>
        <w:rPr>
          <w:rFonts w:ascii="Times New Roman" w:hAnsi="Times New Roman" w:eastAsia="黑体" w:cs="Times New Roman"/>
        </w:rPr>
        <w:t>1.2 提取RNA与文库构建</w:t>
      </w:r>
    </w:p>
    <w:p>
      <w:pPr>
        <w:autoSpaceDE w:val="0"/>
        <w:autoSpaceDN w:val="0"/>
        <w:adjustRightInd w:val="0"/>
        <w:spacing w:line="360" w:lineRule="auto"/>
        <w:ind w:firstLine="420" w:firstLineChars="200"/>
        <w:rPr>
          <w:rFonts w:ascii="Times New Roman" w:hAnsi="Times New Roman" w:eastAsia="宋体" w:cs="Times New Roman"/>
        </w:rPr>
      </w:pPr>
      <w:bookmarkStart w:id="4" w:name="_Hlk100154329"/>
      <w:r>
        <w:rPr>
          <w:rFonts w:hint="eastAsia" w:ascii="Times New Roman" w:hAnsi="Times New Roman" w:eastAsia="宋体" w:cs="Times New Roman"/>
        </w:rPr>
        <w:t>实验周期为</w:t>
      </w:r>
      <w:r>
        <w:rPr>
          <w:rFonts w:ascii="Times New Roman" w:hAnsi="Times New Roman" w:eastAsia="宋体" w:cs="Times New Roman"/>
        </w:rPr>
        <w:t>50</w:t>
      </w:r>
      <w:r>
        <w:rPr>
          <w:rFonts w:hint="eastAsia" w:ascii="Times New Roman" w:hAnsi="Times New Roman" w:eastAsia="宋体" w:cs="Times New Roman"/>
        </w:rPr>
        <w:t>天</w:t>
      </w:r>
      <w:r>
        <w:rPr>
          <w:rFonts w:ascii="Times New Roman" w:hAnsi="Times New Roman" w:eastAsia="宋体" w:cs="Times New Roman"/>
        </w:rPr>
        <w:t>，</w:t>
      </w:r>
      <w:r>
        <w:rPr>
          <w:rFonts w:hint="eastAsia" w:ascii="Times New Roman" w:hAnsi="Times New Roman" w:eastAsia="宋体" w:cs="Times New Roman"/>
        </w:rPr>
        <w:t>此时横裂生殖基本结束。实验结束时，将每组的5只水螅体收集至</w:t>
      </w:r>
      <w:r>
        <w:rPr>
          <w:rFonts w:ascii="Times New Roman" w:hAnsi="Times New Roman" w:eastAsia="宋体" w:cs="Times New Roman"/>
        </w:rPr>
        <w:t>冻</w:t>
      </w:r>
      <w:r>
        <w:rPr>
          <w:rFonts w:hint="eastAsia" w:ascii="Times New Roman" w:hAnsi="Times New Roman" w:eastAsia="宋体" w:cs="Times New Roman"/>
        </w:rPr>
        <w:t>存</w:t>
      </w:r>
      <w:r>
        <w:rPr>
          <w:rFonts w:ascii="Times New Roman" w:hAnsi="Times New Roman" w:eastAsia="宋体" w:cs="Times New Roman"/>
        </w:rPr>
        <w:t>管中</w:t>
      </w:r>
      <w:r>
        <w:rPr>
          <w:rFonts w:hint="eastAsia" w:ascii="Times New Roman" w:hAnsi="Times New Roman" w:eastAsia="宋体" w:cs="Times New Roman"/>
        </w:rPr>
        <w:t>，</w:t>
      </w:r>
      <w:r>
        <w:rPr>
          <w:rFonts w:ascii="Times New Roman" w:hAnsi="Times New Roman" w:eastAsia="宋体" w:cs="Times New Roman"/>
        </w:rPr>
        <w:t>液氮冷冻保存</w:t>
      </w:r>
      <w:r>
        <w:rPr>
          <w:rFonts w:hint="eastAsia" w:ascii="Times New Roman" w:hAnsi="Times New Roman" w:eastAsia="宋体" w:cs="Times New Roman"/>
        </w:rPr>
        <w:t>，</w:t>
      </w:r>
      <w:r>
        <w:rPr>
          <w:rFonts w:ascii="Times New Roman" w:hAnsi="Times New Roman" w:eastAsia="宋体" w:cs="Times New Roman"/>
        </w:rPr>
        <w:t>用于</w:t>
      </w:r>
      <w:r>
        <w:rPr>
          <w:rFonts w:hint="eastAsia" w:ascii="Times New Roman" w:hAnsi="Times New Roman" w:eastAsia="宋体" w:cs="Times New Roman"/>
        </w:rPr>
        <w:t>R</w:t>
      </w:r>
      <w:r>
        <w:rPr>
          <w:rFonts w:ascii="Times New Roman" w:hAnsi="Times New Roman" w:eastAsia="宋体" w:cs="Times New Roman"/>
        </w:rPr>
        <w:t>NA</w:t>
      </w:r>
      <w:r>
        <w:rPr>
          <w:rFonts w:hint="eastAsia" w:ascii="Times New Roman" w:hAnsi="Times New Roman" w:eastAsia="宋体" w:cs="Times New Roman"/>
        </w:rPr>
        <w:t>的提取</w:t>
      </w:r>
      <w:r>
        <w:rPr>
          <w:rFonts w:ascii="Times New Roman" w:hAnsi="Times New Roman" w:eastAsia="宋体" w:cs="Times New Roman"/>
        </w:rPr>
        <w:t>。</w:t>
      </w:r>
      <w:bookmarkEnd w:id="4"/>
    </w:p>
    <w:p>
      <w:pPr>
        <w:autoSpaceDE w:val="0"/>
        <w:autoSpaceDN w:val="0"/>
        <w:adjustRightInd w:val="0"/>
        <w:spacing w:line="360" w:lineRule="auto"/>
        <w:rPr>
          <w:rFonts w:ascii="Times New Roman" w:hAnsi="Times New Roman" w:eastAsia="黑体" w:cs="Times New Roman"/>
        </w:rPr>
      </w:pPr>
      <w:r>
        <w:rPr>
          <w:rFonts w:ascii="Times New Roman" w:hAnsi="Times New Roman" w:eastAsia="黑体" w:cs="Times New Roman"/>
        </w:rPr>
        <w:t xml:space="preserve">1.3 </w:t>
      </w:r>
      <w:bookmarkStart w:id="5" w:name="_Hlk101470350"/>
      <w:r>
        <w:rPr>
          <w:rFonts w:hint="eastAsia" w:ascii="Times New Roman" w:hAnsi="Times New Roman" w:eastAsia="黑体" w:cs="Times New Roman"/>
        </w:rPr>
        <w:t>转录本生物信息分析</w:t>
      </w:r>
      <w:bookmarkEnd w:id="5"/>
    </w:p>
    <w:p>
      <w:pPr>
        <w:autoSpaceDE w:val="0"/>
        <w:autoSpaceDN w:val="0"/>
        <w:adjustRightInd w:val="0"/>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测序数据采用无参转录组分析。转录本生物信息分析方法同参考文献</w:t>
      </w:r>
      <w:r>
        <w:rPr>
          <w:rFonts w:hint="eastAsia" w:ascii="Times New Roman" w:hAnsi="Times New Roman" w:eastAsia="宋体" w:cs="Times New Roman"/>
          <w:lang w:val="en-US" w:eastAsia="zh-CN"/>
        </w:rPr>
        <w:t>[</w:t>
      </w:r>
      <w:r>
        <w:rPr>
          <w:rFonts w:hint="eastAsia" w:ascii="Times New Roman" w:hAnsi="Times New Roman" w:eastAsia="宋体" w:cs="Times New Roman"/>
        </w:rPr>
        <w:t>1</w:t>
      </w:r>
      <w:r>
        <w:rPr>
          <w:rFonts w:ascii="Times New Roman" w:hAnsi="Times New Roman" w:eastAsia="宋体" w:cs="Times New Roman"/>
        </w:rPr>
        <w:t>0</w:t>
      </w:r>
      <w:r>
        <w:rPr>
          <w:rFonts w:hint="eastAsia" w:ascii="Times New Roman" w:hAnsi="Times New Roman" w:eastAsia="宋体" w:cs="Times New Roman"/>
          <w:lang w:val="en-US" w:eastAsia="zh-CN"/>
        </w:rPr>
        <w:t>]</w:t>
      </w:r>
      <w:r>
        <w:rPr>
          <w:rFonts w:hint="eastAsia" w:ascii="Times New Roman" w:hAnsi="Times New Roman" w:eastAsia="宋体" w:cs="Times New Roman"/>
        </w:rPr>
        <w:t>。</w:t>
      </w:r>
    </w:p>
    <w:p>
      <w:pPr>
        <w:autoSpaceDE w:val="0"/>
        <w:autoSpaceDN w:val="0"/>
        <w:adjustRightIn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2 结果</w:t>
      </w:r>
      <w:r>
        <w:rPr>
          <w:rFonts w:hint="eastAsia" w:ascii="Times New Roman" w:hAnsi="Times New Roman" w:eastAsia="黑体" w:cs="Times New Roman"/>
          <w:sz w:val="24"/>
          <w:szCs w:val="24"/>
        </w:rPr>
        <w:t>与讨论</w:t>
      </w:r>
    </w:p>
    <w:p>
      <w:pPr>
        <w:autoSpaceDE w:val="0"/>
        <w:autoSpaceDN w:val="0"/>
        <w:adjustRightInd w:val="0"/>
        <w:spacing w:line="360" w:lineRule="auto"/>
        <w:rPr>
          <w:rFonts w:ascii="Times New Roman" w:hAnsi="Times New Roman" w:eastAsia="黑体" w:cs="Times New Roman"/>
        </w:rPr>
      </w:pPr>
      <w:r>
        <w:rPr>
          <w:rFonts w:ascii="Times New Roman" w:hAnsi="Times New Roman" w:eastAsia="黑体" w:cs="Times New Roman"/>
        </w:rPr>
        <w:t>2.1 不同食物水平对出芽繁殖的影响</w:t>
      </w:r>
    </w:p>
    <w:p>
      <w:pPr>
        <w:autoSpaceDE w:val="0"/>
        <w:autoSpaceDN w:val="0"/>
        <w:adjustRightInd w:val="0"/>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lang w:val="en-US" w:eastAsia="zh-CN"/>
        </w:rPr>
        <w:t>在</w:t>
      </w:r>
      <w:r>
        <w:rPr>
          <w:rFonts w:hint="eastAsia" w:ascii="Times New Roman" w:hAnsi="Times New Roman" w:eastAsia="宋体" w:cs="Times New Roman"/>
        </w:rPr>
        <w:t>3个食物水平下，海月水母匍匐茎出芽和直接出芽的数量如图</w:t>
      </w:r>
      <w:r>
        <w:rPr>
          <w:rFonts w:ascii="Times New Roman" w:hAnsi="Times New Roman" w:eastAsia="宋体" w:cs="Times New Roman"/>
        </w:rPr>
        <w:t>1</w:t>
      </w:r>
      <w:r>
        <w:rPr>
          <w:rFonts w:hint="eastAsia" w:ascii="Times New Roman" w:hAnsi="Times New Roman" w:eastAsia="宋体" w:cs="Times New Roman"/>
        </w:rPr>
        <w:t>所示。</w:t>
      </w:r>
      <w:r>
        <w:rPr>
          <w:rFonts w:hint="eastAsia" w:ascii="Times New Roman" w:hAnsi="Times New Roman" w:eastAsia="宋体" w:cs="Times New Roman"/>
          <w:lang w:val="en-US" w:eastAsia="zh-CN"/>
        </w:rPr>
        <w:t>在</w:t>
      </w:r>
      <w:r>
        <w:rPr>
          <w:rFonts w:ascii="Times New Roman" w:hAnsi="Times New Roman" w:eastAsia="宋体" w:cs="Times New Roman"/>
        </w:rPr>
        <w:t>15</w:t>
      </w:r>
      <w:r>
        <w:rPr>
          <w:rFonts w:hint="eastAsia" w:ascii="Times New Roman" w:hAnsi="Times New Roman" w:eastAsia="宋体" w:cs="Times New Roman"/>
        </w:rPr>
        <w:t>℃下，海月水母螅状体无性繁殖主要为匍匐茎出芽。</w:t>
      </w:r>
    </w:p>
    <w:p>
      <w:pPr>
        <w:autoSpaceDE w:val="0"/>
        <w:autoSpaceDN w:val="0"/>
        <w:adjustRightInd w:val="0"/>
        <w:jc w:val="center"/>
        <w:rPr>
          <w:rFonts w:ascii="Times New Roman" w:hAnsi="Times New Roman" w:eastAsia="黑体" w:cs="Times New Roman"/>
          <w:sz w:val="18"/>
          <w:szCs w:val="18"/>
        </w:rPr>
      </w:pPr>
      <w:r>
        <w:drawing>
          <wp:inline distT="0" distB="0" distL="114300" distR="114300">
            <wp:extent cx="4857750" cy="18351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857750" cy="1835150"/>
                    </a:xfrm>
                    <a:prstGeom prst="rect">
                      <a:avLst/>
                    </a:prstGeom>
                    <a:noFill/>
                    <a:ln>
                      <a:noFill/>
                    </a:ln>
                  </pic:spPr>
                </pic:pic>
              </a:graphicData>
            </a:graphic>
          </wp:inline>
        </w:drawing>
      </w:r>
    </w:p>
    <w:p>
      <w:pPr>
        <w:autoSpaceDE w:val="0"/>
        <w:autoSpaceDN w:val="0"/>
        <w:adjustRightInd w:val="0"/>
        <w:jc w:val="center"/>
        <w:rPr>
          <w:rFonts w:ascii="Times New Roman" w:hAnsi="Times New Roman" w:eastAsia="黑体" w:cs="Times New Roman"/>
          <w:sz w:val="18"/>
          <w:szCs w:val="18"/>
        </w:rPr>
      </w:pPr>
      <w:r>
        <w:rPr>
          <w:rFonts w:ascii="Times New Roman" w:hAnsi="Times New Roman" w:eastAsia="黑体" w:cs="Times New Roman"/>
          <w:sz w:val="18"/>
          <w:szCs w:val="18"/>
        </w:rPr>
        <w:t>图1 不同食物水平对</w:t>
      </w:r>
      <w:r>
        <w:rPr>
          <w:rFonts w:hint="eastAsia" w:ascii="Times New Roman" w:hAnsi="Times New Roman" w:eastAsia="黑体" w:cs="Times New Roman"/>
          <w:sz w:val="18"/>
          <w:szCs w:val="18"/>
        </w:rPr>
        <w:t>海月水母</w:t>
      </w:r>
      <w:r>
        <w:rPr>
          <w:rFonts w:ascii="Times New Roman" w:hAnsi="Times New Roman" w:eastAsia="黑体" w:cs="Times New Roman"/>
          <w:sz w:val="18"/>
          <w:szCs w:val="18"/>
        </w:rPr>
        <w:t>螅状体出芽繁殖的影响</w:t>
      </w:r>
    </w:p>
    <w:p>
      <w:pPr>
        <w:autoSpaceDE w:val="0"/>
        <w:autoSpaceDN w:val="0"/>
        <w:adjustRightInd w:val="0"/>
        <w:jc w:val="center"/>
        <w:rPr>
          <w:rFonts w:hint="eastAsia" w:ascii="Times New Roman" w:hAnsi="Times New Roman" w:eastAsia="宋体" w:cs="Times New Roman"/>
          <w:bCs/>
          <w:sz w:val="18"/>
          <w:szCs w:val="18"/>
        </w:rPr>
      </w:pPr>
      <w:r>
        <w:rPr>
          <w:rFonts w:ascii="Times New Roman" w:hAnsi="Times New Roman" w:eastAsia="宋体" w:cs="Times New Roman"/>
          <w:sz w:val="18"/>
          <w:szCs w:val="18"/>
        </w:rPr>
        <w:t xml:space="preserve">Fig. 1 Effects of different food supplies on the budding reproduction of </w:t>
      </w:r>
      <w:r>
        <w:rPr>
          <w:rFonts w:ascii="Times New Roman" w:hAnsi="Times New Roman" w:eastAsia="宋体" w:cs="Times New Roman"/>
          <w:bCs/>
          <w:i/>
          <w:iCs/>
          <w:sz w:val="18"/>
          <w:szCs w:val="18"/>
        </w:rPr>
        <w:t xml:space="preserve">Aurelia coerulea </w:t>
      </w:r>
      <w:r>
        <w:rPr>
          <w:rFonts w:hint="eastAsia" w:ascii="Times New Roman" w:hAnsi="Times New Roman" w:eastAsia="宋体" w:cs="Times New Roman"/>
          <w:bCs/>
          <w:sz w:val="18"/>
          <w:szCs w:val="18"/>
        </w:rPr>
        <w:t>polyps</w:t>
      </w:r>
    </w:p>
    <w:p>
      <w:pPr>
        <w:spacing w:line="276" w:lineRule="auto"/>
        <w:ind w:firstLine="480"/>
        <w:jc w:val="left"/>
        <w:rPr>
          <w:rFonts w:hint="eastAsia" w:ascii="宋体" w:hAnsi="宋体" w:eastAsiaTheme="minorEastAsia"/>
          <w:color w:val="000000"/>
          <w:sz w:val="18"/>
          <w:szCs w:val="21"/>
          <w:highlight w:val="yellow"/>
          <w:lang w:eastAsia="zh-CN"/>
        </w:rPr>
      </w:pPr>
      <w:r>
        <w:rPr>
          <w:rFonts w:hint="eastAsia" w:eastAsia="Times New Roman"/>
          <w:color w:val="000000"/>
          <w:sz w:val="15"/>
          <w:szCs w:val="21"/>
          <w:highlight w:val="yellow"/>
        </w:rPr>
        <w:t>(</w:t>
      </w:r>
      <w:r>
        <w:rPr>
          <w:rFonts w:hint="eastAsia" w:ascii="宋体" w:hAnsi="宋体"/>
          <w:color w:val="000000"/>
          <w:sz w:val="18"/>
          <w:szCs w:val="21"/>
          <w:highlight w:val="yellow"/>
        </w:rPr>
        <w:t>图和表均应有英文题目，中英文应对照一致。中文</w:t>
      </w:r>
      <w:r>
        <w:rPr>
          <w:rFonts w:hint="eastAsia" w:ascii="宋体" w:hAnsi="宋体"/>
          <w:color w:val="000000"/>
          <w:sz w:val="18"/>
          <w:szCs w:val="21"/>
          <w:highlight w:val="yellow"/>
          <w:lang w:val="en-US" w:eastAsia="zh-CN"/>
        </w:rPr>
        <w:t>图题和</w:t>
      </w:r>
      <w:r>
        <w:rPr>
          <w:rFonts w:hint="eastAsia" w:ascii="宋体" w:hAnsi="宋体"/>
          <w:color w:val="000000"/>
          <w:sz w:val="18"/>
          <w:szCs w:val="21"/>
          <w:highlight w:val="yellow"/>
        </w:rPr>
        <w:t>表题小五黑，英文</w:t>
      </w:r>
      <w:r>
        <w:rPr>
          <w:rFonts w:hint="eastAsia" w:ascii="宋体" w:hAnsi="宋体"/>
          <w:color w:val="000000"/>
          <w:sz w:val="18"/>
          <w:szCs w:val="21"/>
          <w:highlight w:val="yellow"/>
          <w:lang w:val="en-US" w:eastAsia="zh-CN"/>
        </w:rPr>
        <w:t>图题和</w:t>
      </w:r>
      <w:r>
        <w:rPr>
          <w:rFonts w:hint="eastAsia" w:ascii="宋体" w:hAnsi="宋体"/>
          <w:color w:val="000000"/>
          <w:sz w:val="18"/>
          <w:szCs w:val="21"/>
          <w:highlight w:val="yellow"/>
        </w:rPr>
        <w:t>表题小五号。</w:t>
      </w:r>
      <w:r>
        <w:rPr>
          <w:rFonts w:hint="eastAsia" w:ascii="宋体" w:hAnsi="宋体"/>
          <w:color w:val="000000"/>
          <w:sz w:val="18"/>
          <w:szCs w:val="21"/>
          <w:highlight w:val="yellow"/>
          <w:lang w:val="en-US" w:eastAsia="zh-CN"/>
        </w:rPr>
        <w:t>图和表中的文字均为中文，单位著录格式采用斜杠形式，如速度/</w:t>
      </w:r>
      <w:r>
        <w:rPr>
          <w:rFonts w:hint="eastAsia" w:ascii="宋体" w:hAnsi="宋体"/>
          <w:color w:val="000000"/>
          <w:sz w:val="18"/>
          <w:highlight w:val="yellow"/>
        </w:rPr>
        <w:t>m·s</w:t>
      </w:r>
      <w:r>
        <w:rPr>
          <w:rFonts w:hint="eastAsia" w:ascii="宋体" w:hAnsi="宋体"/>
          <w:color w:val="000000"/>
          <w:sz w:val="18"/>
          <w:highlight w:val="yellow"/>
          <w:vertAlign w:val="superscript"/>
          <w:lang w:val="en-US" w:eastAsia="zh-CN"/>
        </w:rPr>
        <w:t>-1</w:t>
      </w:r>
      <w:r>
        <w:rPr>
          <w:rFonts w:hint="eastAsia" w:ascii="宋体" w:hAnsi="宋体"/>
          <w:color w:val="000000"/>
          <w:sz w:val="18"/>
          <w:szCs w:val="21"/>
          <w:highlight w:val="yellow"/>
          <w:lang w:eastAsia="zh-CN"/>
        </w:rPr>
        <w:t>）</w:t>
      </w:r>
    </w:p>
    <w:p>
      <w:pPr>
        <w:autoSpaceDE w:val="0"/>
        <w:autoSpaceDN w:val="0"/>
        <w:adjustRightInd w:val="0"/>
        <w:jc w:val="center"/>
        <w:rPr>
          <w:rFonts w:ascii="Times New Roman" w:hAnsi="Times New Roman" w:eastAsia="宋体" w:cs="Times New Roman"/>
          <w:sz w:val="18"/>
          <w:szCs w:val="18"/>
        </w:rPr>
      </w:pPr>
    </w:p>
    <w:p>
      <w:pPr>
        <w:autoSpaceDE w:val="0"/>
        <w:autoSpaceDN w:val="0"/>
        <w:adjustRightInd w:val="0"/>
        <w:spacing w:line="360" w:lineRule="auto"/>
        <w:jc w:val="left"/>
        <w:rPr>
          <w:rFonts w:ascii="Times New Roman" w:hAnsi="Times New Roman" w:eastAsia="黑体" w:cs="Times New Roman"/>
        </w:rPr>
      </w:pPr>
      <w:r>
        <w:rPr>
          <w:rFonts w:ascii="Times New Roman" w:hAnsi="Times New Roman" w:eastAsia="黑体" w:cs="Times New Roman"/>
        </w:rPr>
        <w:t>2.2 不同食物水平对横裂生殖的影响</w:t>
      </w:r>
    </w:p>
    <w:p>
      <w:pPr>
        <w:autoSpaceDE w:val="0"/>
        <w:autoSpaceDN w:val="0"/>
        <w:adjustRightInd w:val="0"/>
        <w:jc w:val="center"/>
        <w:rPr>
          <w:rFonts w:ascii="Times New Roman" w:hAnsi="Times New Roman" w:eastAsia="宋体" w:cs="Times New Roman"/>
          <w:sz w:val="18"/>
          <w:szCs w:val="18"/>
        </w:rPr>
      </w:pPr>
    </w:p>
    <w:p>
      <w:pPr>
        <w:autoSpaceDE w:val="0"/>
        <w:autoSpaceDN w:val="0"/>
        <w:adjustRightInd w:val="0"/>
        <w:spacing w:line="360" w:lineRule="auto"/>
        <w:rPr>
          <w:rFonts w:ascii="Times New Roman" w:hAnsi="Times New Roman" w:eastAsia="黑体" w:cs="Times New Roman"/>
        </w:rPr>
      </w:pPr>
      <w:r>
        <w:rPr>
          <w:rFonts w:ascii="Times New Roman" w:hAnsi="Times New Roman" w:eastAsia="黑体" w:cs="Times New Roman"/>
        </w:rPr>
        <w:t>2.3 海月水母无性繁殖的转录组结果</w:t>
      </w:r>
    </w:p>
    <w:p>
      <w:pPr>
        <w:autoSpaceDE w:val="0"/>
        <w:autoSpaceDN w:val="0"/>
        <w:adjustRightInd w:val="0"/>
        <w:spacing w:line="360" w:lineRule="auto"/>
        <w:rPr>
          <w:rFonts w:ascii="Times New Roman" w:hAnsi="Times New Roman" w:eastAsia="黑体" w:cs="Times New Roman"/>
        </w:rPr>
      </w:pPr>
      <w:r>
        <w:rPr>
          <w:rFonts w:ascii="Times New Roman" w:hAnsi="Times New Roman" w:eastAsia="黑体" w:cs="Times New Roman"/>
        </w:rPr>
        <w:t>2.3.1 转录本拼接</w:t>
      </w:r>
      <w:r>
        <w:rPr>
          <w:rFonts w:hint="eastAsia" w:ascii="Times New Roman" w:hAnsi="Times New Roman" w:eastAsia="黑体" w:cs="Times New Roman"/>
        </w:rPr>
        <w:t>与注释</w:t>
      </w:r>
      <w:r>
        <w:rPr>
          <w:rFonts w:hAnsi="宋体"/>
          <w:bCs/>
          <w:szCs w:val="21"/>
          <w:highlight w:val="yellow"/>
        </w:rPr>
        <w:t>（</w:t>
      </w:r>
      <w:r>
        <w:rPr>
          <w:rFonts w:hint="eastAsia" w:hAnsi="宋体"/>
          <w:bCs/>
          <w:szCs w:val="21"/>
          <w:highlight w:val="yellow"/>
          <w:lang w:val="en-US" w:eastAsia="zh-CN"/>
        </w:rPr>
        <w:t>三</w:t>
      </w:r>
      <w:r>
        <w:rPr>
          <w:rFonts w:hAnsi="宋体"/>
          <w:bCs/>
          <w:szCs w:val="21"/>
          <w:highlight w:val="yellow"/>
        </w:rPr>
        <w:t>级标题：五号黑体）</w:t>
      </w:r>
    </w:p>
    <w:p>
      <w:pPr>
        <w:autoSpaceDE w:val="0"/>
        <w:autoSpaceDN w:val="0"/>
        <w:adjustRightInd w:val="0"/>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将</w:t>
      </w:r>
      <w:r>
        <w:rPr>
          <w:rFonts w:ascii="Times New Roman" w:hAnsi="Times New Roman" w:eastAsia="宋体" w:cs="Times New Roman"/>
        </w:rPr>
        <w:t>clean reads</w:t>
      </w:r>
      <w:r>
        <w:rPr>
          <w:rFonts w:hint="eastAsia" w:ascii="Times New Roman" w:hAnsi="Times New Roman" w:eastAsia="宋体" w:cs="Times New Roman"/>
        </w:rPr>
        <w:t>用</w:t>
      </w:r>
      <w:r>
        <w:rPr>
          <w:rFonts w:ascii="Times New Roman" w:hAnsi="Times New Roman" w:eastAsia="宋体" w:cs="Times New Roman"/>
        </w:rPr>
        <w:t>Trinity</w:t>
      </w:r>
      <w:r>
        <w:rPr>
          <w:rFonts w:hint="eastAsia" w:ascii="Times New Roman" w:hAnsi="Times New Roman" w:eastAsia="宋体" w:cs="Times New Roman"/>
        </w:rPr>
        <w:t>软件拼接完成之后，共获得</w:t>
      </w:r>
      <w:r>
        <w:rPr>
          <w:rFonts w:ascii="Times New Roman" w:hAnsi="Times New Roman" w:eastAsia="宋体" w:cs="Times New Roman"/>
        </w:rPr>
        <w:t>449361</w:t>
      </w:r>
      <w:r>
        <w:rPr>
          <w:rFonts w:hint="eastAsia" w:ascii="Times New Roman" w:hAnsi="Times New Roman" w:eastAsia="宋体" w:cs="Times New Roman"/>
        </w:rPr>
        <w:t>条转录本，</w:t>
      </w:r>
      <w:r>
        <w:rPr>
          <w:rFonts w:ascii="Times New Roman" w:hAnsi="Times New Roman" w:eastAsia="宋体" w:cs="Times New Roman"/>
        </w:rPr>
        <w:t>194278</w:t>
      </w:r>
      <w:r>
        <w:rPr>
          <w:rFonts w:hint="eastAsia" w:ascii="Times New Roman" w:hAnsi="Times New Roman" w:eastAsia="宋体" w:cs="Times New Roman"/>
        </w:rPr>
        <w:t>条</w:t>
      </w:r>
      <w:r>
        <w:rPr>
          <w:rFonts w:ascii="Times New Roman" w:hAnsi="Times New Roman" w:eastAsia="宋体" w:cs="Times New Roman"/>
        </w:rPr>
        <w:t>unigene</w:t>
      </w:r>
      <w:r>
        <w:rPr>
          <w:rFonts w:hint="eastAsia" w:ascii="Times New Roman" w:hAnsi="Times New Roman" w:eastAsia="宋体" w:cs="Times New Roman"/>
        </w:rPr>
        <w:t>s，拼接后转录组u</w:t>
      </w:r>
      <w:r>
        <w:rPr>
          <w:rFonts w:ascii="Times New Roman" w:hAnsi="Times New Roman" w:eastAsia="宋体" w:cs="Times New Roman"/>
        </w:rPr>
        <w:t>nigenes的N50为1239 bp，平均长度为903 bp</w:t>
      </w:r>
      <w:r>
        <w:rPr>
          <w:rFonts w:hint="eastAsia" w:ascii="Times New Roman" w:hAnsi="Times New Roman" w:eastAsia="宋体" w:cs="Times New Roman"/>
        </w:rPr>
        <w:t>。</w:t>
      </w:r>
    </w:p>
    <w:p>
      <w:pPr>
        <w:autoSpaceDE w:val="0"/>
        <w:autoSpaceDN w:val="0"/>
        <w:adjustRightInd w:val="0"/>
        <w:spacing w:line="360" w:lineRule="auto"/>
        <w:rPr>
          <w:rFonts w:ascii="Times New Roman" w:hAnsi="Times New Roman" w:eastAsia="黑体" w:cs="Times New Roman"/>
        </w:rPr>
      </w:pPr>
      <w:r>
        <w:rPr>
          <w:rFonts w:ascii="Times New Roman" w:hAnsi="Times New Roman" w:eastAsia="黑体" w:cs="Times New Roman"/>
        </w:rPr>
        <w:t>2.3.2 差异基因KEGG富集分析</w:t>
      </w:r>
    </w:p>
    <w:p>
      <w:pPr>
        <w:autoSpaceDE w:val="0"/>
        <w:autoSpaceDN w:val="0"/>
        <w:adjustRightInd w:val="0"/>
        <w:spacing w:line="360" w:lineRule="auto"/>
        <w:ind w:firstLine="420" w:firstLineChars="200"/>
        <w:rPr>
          <w:rFonts w:ascii="Times New Roman" w:hAnsi="Times New Roman" w:eastAsia="宋体" w:cs="Times New Roman"/>
        </w:rPr>
      </w:pPr>
      <w:bookmarkStart w:id="6" w:name="_Hlk100153852"/>
      <w:r>
        <w:rPr>
          <w:rFonts w:hint="eastAsia" w:ascii="Times New Roman" w:hAnsi="Times New Roman" w:eastAsia="宋体" w:cs="Times New Roman"/>
        </w:rPr>
        <w:t>以</w:t>
      </w:r>
      <w:r>
        <w:rPr>
          <w:rFonts w:ascii="Times New Roman" w:hAnsi="Times New Roman" w:eastAsia="宋体" w:cs="Times New Roman"/>
        </w:rPr>
        <w:t>F2为中等食物水平，分别统计其与低食物水平组（F1组）和高食物水平组（F3组）的差</w:t>
      </w:r>
      <w:bookmarkEnd w:id="6"/>
    </w:p>
    <w:p>
      <w:pPr>
        <w:autoSpaceDE w:val="0"/>
        <w:autoSpaceDN w:val="0"/>
        <w:adjustRightInd w:val="0"/>
        <w:jc w:val="center"/>
        <w:rPr>
          <w:rFonts w:ascii="Times New Roman" w:hAnsi="Times New Roman" w:eastAsia="宋体" w:cs="Times New Roman"/>
          <w:sz w:val="18"/>
          <w:szCs w:val="18"/>
        </w:rPr>
      </w:pPr>
    </w:p>
    <w:p>
      <w:pPr>
        <w:autoSpaceDE w:val="0"/>
        <w:autoSpaceDN w:val="0"/>
        <w:adjustRightInd w:val="0"/>
        <w:spacing w:line="360" w:lineRule="auto"/>
        <w:rPr>
          <w:rFonts w:ascii="Times New Roman" w:hAnsi="Times New Roman" w:eastAsia="黑体" w:cs="Times New Roman"/>
        </w:rPr>
      </w:pPr>
      <w:r>
        <w:rPr>
          <w:rFonts w:ascii="Times New Roman" w:hAnsi="Times New Roman" w:eastAsia="黑体" w:cs="Times New Roman"/>
        </w:rPr>
        <w:t>2.3.3 无性繁殖相关的富集信号通路</w:t>
      </w:r>
    </w:p>
    <w:p>
      <w:pPr>
        <w:autoSpaceDE w:val="0"/>
        <w:autoSpaceDN w:val="0"/>
        <w:adjustRightInd w:val="0"/>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本研究的</w:t>
      </w:r>
      <w:r>
        <w:rPr>
          <w:rFonts w:ascii="Times New Roman" w:hAnsi="Times New Roman" w:eastAsia="宋体" w:cs="Times New Roman"/>
        </w:rPr>
        <w:t>差异基因主要</w:t>
      </w:r>
      <w:r>
        <w:rPr>
          <w:rFonts w:hint="eastAsia" w:ascii="Times New Roman" w:hAnsi="Times New Roman" w:eastAsia="宋体" w:cs="Times New Roman"/>
        </w:rPr>
        <w:t>富集到</w:t>
      </w:r>
      <w:r>
        <w:rPr>
          <w:rFonts w:hint="eastAsia" w:ascii="Times New Roman" w:hAnsi="Times New Roman" w:eastAsia="宋体" w:cs="Times New Roman"/>
          <w:lang w:val="en-US" w:eastAsia="zh-CN"/>
        </w:rPr>
        <w:t>两</w:t>
      </w:r>
      <w:r>
        <w:rPr>
          <w:rFonts w:hint="eastAsia" w:ascii="Times New Roman" w:hAnsi="Times New Roman" w:eastAsia="宋体" w:cs="Times New Roman"/>
        </w:rPr>
        <w:t>条与海月水母无性繁殖相关的信号通路，分别为</w:t>
      </w:r>
      <w:r>
        <w:rPr>
          <w:rFonts w:ascii="Times New Roman" w:hAnsi="Times New Roman" w:eastAsia="宋体" w:cs="Times New Roman"/>
        </w:rPr>
        <w:t>MAPK信号通路</w:t>
      </w:r>
      <w:r>
        <w:rPr>
          <w:rFonts w:hint="eastAsia" w:ascii="Times New Roman" w:hAnsi="Times New Roman" w:eastAsia="宋体" w:cs="Times New Roman"/>
        </w:rPr>
        <w:t>和</w:t>
      </w:r>
      <w:r>
        <w:rPr>
          <w:rFonts w:ascii="Times New Roman" w:hAnsi="Times New Roman" w:eastAsia="宋体" w:cs="Times New Roman"/>
        </w:rPr>
        <w:t>Cell cycle信号通路</w:t>
      </w:r>
      <w:r>
        <w:rPr>
          <w:rFonts w:hint="eastAsia" w:ascii="Times New Roman" w:hAnsi="Times New Roman" w:eastAsia="宋体" w:cs="Times New Roman"/>
        </w:rPr>
        <w:t>。</w:t>
      </w:r>
    </w:p>
    <w:p>
      <w:pPr>
        <w:autoSpaceDE w:val="0"/>
        <w:autoSpaceDN w:val="0"/>
        <w:adjustRightInd w:val="0"/>
        <w:jc w:val="center"/>
        <w:rPr>
          <w:rFonts w:ascii="Times New Roman" w:hAnsi="Times New Roman" w:eastAsia="宋体" w:cs="Times New Roman"/>
          <w:sz w:val="18"/>
          <w:szCs w:val="18"/>
        </w:rPr>
      </w:pPr>
    </w:p>
    <w:p>
      <w:pPr>
        <w:autoSpaceDE w:val="0"/>
        <w:autoSpaceDN w:val="0"/>
        <w:adjustRightInd w:val="0"/>
        <w:spacing w:line="360" w:lineRule="auto"/>
        <w:jc w:val="left"/>
        <w:rPr>
          <w:rFonts w:hint="eastAsia" w:ascii="Times New Roman" w:hAnsi="Times New Roman" w:eastAsia="黑体" w:cs="Times New Roman"/>
          <w:sz w:val="24"/>
          <w:szCs w:val="24"/>
          <w:lang w:eastAsia="zh-CN"/>
        </w:rPr>
      </w:pPr>
      <w:r>
        <w:rPr>
          <w:rFonts w:ascii="Times New Roman" w:hAnsi="Times New Roman" w:eastAsia="黑体" w:cs="Times New Roman"/>
          <w:sz w:val="24"/>
          <w:szCs w:val="24"/>
        </w:rPr>
        <w:t xml:space="preserve">3 </w:t>
      </w:r>
      <w:r>
        <w:rPr>
          <w:rFonts w:hint="eastAsia" w:ascii="Times New Roman" w:hAnsi="Times New Roman" w:eastAsia="黑体" w:cs="Times New Roman"/>
          <w:sz w:val="24"/>
          <w:szCs w:val="24"/>
        </w:rPr>
        <w:t>结论</w:t>
      </w:r>
      <w:r>
        <w:rPr>
          <w:rFonts w:hint="eastAsia" w:ascii="Times New Roman" w:hAnsi="Times New Roman" w:eastAsia="黑体" w:cs="Times New Roman"/>
          <w:sz w:val="24"/>
          <w:szCs w:val="24"/>
          <w:highlight w:val="yellow"/>
          <w:lang w:eastAsia="zh-CN"/>
        </w:rPr>
        <w:t>（</w:t>
      </w:r>
      <w:r>
        <w:rPr>
          <w:rFonts w:hint="eastAsia" w:ascii="Times New Roman" w:hAnsi="Times New Roman" w:eastAsia="黑体" w:cs="Times New Roman"/>
          <w:sz w:val="24"/>
          <w:szCs w:val="24"/>
          <w:highlight w:val="yellow"/>
          <w:lang w:val="en-US" w:eastAsia="zh-CN"/>
        </w:rPr>
        <w:t>包括本文获取的主要数据及相关结论，语言要简练，建议按条整理</w:t>
      </w:r>
      <w:r>
        <w:rPr>
          <w:rFonts w:hint="eastAsia" w:ascii="Times New Roman" w:hAnsi="Times New Roman" w:eastAsia="黑体" w:cs="Times New Roman"/>
          <w:sz w:val="24"/>
          <w:szCs w:val="24"/>
          <w:highlight w:val="yellow"/>
          <w:lang w:eastAsia="zh-CN"/>
        </w:rPr>
        <w:t>）</w:t>
      </w:r>
    </w:p>
    <w:p>
      <w:pPr>
        <w:autoSpaceDE w:val="0"/>
        <w:autoSpaceDN w:val="0"/>
        <w:adjustRightInd w:val="0"/>
        <w:spacing w:line="360" w:lineRule="auto"/>
        <w:ind w:firstLine="420" w:firstLineChars="200"/>
        <w:rPr>
          <w:rFonts w:ascii="Times New Roman" w:hAnsi="Times New Roman" w:eastAsia="宋体" w:cs="Times New Roman"/>
          <w:color w:val="FF0000"/>
        </w:rPr>
      </w:pPr>
      <w:bookmarkStart w:id="7" w:name="_Hlk99484541"/>
      <w:bookmarkStart w:id="8" w:name="_Hlk100084328"/>
      <w:bookmarkStart w:id="9" w:name="_Hlk101476211"/>
      <w:r>
        <w:rPr>
          <w:rFonts w:hint="eastAsia" w:ascii="Times New Roman" w:hAnsi="Times New Roman" w:eastAsia="宋体" w:cs="Times New Roman"/>
          <w:color w:val="FF0000"/>
        </w:rPr>
        <w:t>（1）</w:t>
      </w:r>
      <w:r>
        <w:rPr>
          <w:rFonts w:hint="eastAsia" w:ascii="Times New Roman" w:hAnsi="Times New Roman" w:eastAsia="宋体" w:cs="Times New Roman"/>
          <w:color w:val="FF0000"/>
          <w:lang w:val="en-US" w:eastAsia="zh-CN"/>
        </w:rPr>
        <w:t>在</w:t>
      </w:r>
      <w:r>
        <w:rPr>
          <w:rFonts w:ascii="Times New Roman" w:hAnsi="Times New Roman" w:eastAsia="宋体" w:cs="Times New Roman"/>
          <w:color w:val="FF0000"/>
        </w:rPr>
        <w:t>15℃下</w:t>
      </w: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lang w:val="en-US" w:eastAsia="zh-CN"/>
        </w:rPr>
        <w:t>.........................</w:t>
      </w:r>
    </w:p>
    <w:p>
      <w:pPr>
        <w:autoSpaceDE w:val="0"/>
        <w:autoSpaceDN w:val="0"/>
        <w:adjustRightInd w:val="0"/>
        <w:spacing w:line="360" w:lineRule="auto"/>
        <w:ind w:firstLine="420" w:firstLineChars="200"/>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rPr>
        <w:t>（2）转录组数据</w:t>
      </w:r>
      <w:r>
        <w:rPr>
          <w:rFonts w:ascii="Times New Roman" w:hAnsi="Times New Roman" w:eastAsia="宋体" w:cs="Times New Roman"/>
          <w:color w:val="FF0000"/>
        </w:rPr>
        <w:t>分析发现</w:t>
      </w:r>
      <w:r>
        <w:rPr>
          <w:rFonts w:hint="eastAsia" w:ascii="Times New Roman" w:hAnsi="Times New Roman" w:eastAsia="宋体" w:cs="Times New Roman"/>
          <w:color w:val="FF0000"/>
        </w:rPr>
        <w:t>，</w:t>
      </w:r>
      <w:bookmarkEnd w:id="7"/>
      <w:bookmarkEnd w:id="8"/>
      <w:r>
        <w:rPr>
          <w:rFonts w:hint="eastAsia" w:ascii="Times New Roman" w:hAnsi="Times New Roman" w:eastAsia="宋体" w:cs="Times New Roman"/>
          <w:color w:val="FF0000"/>
          <w:lang w:val="en-US" w:eastAsia="zh-CN"/>
        </w:rPr>
        <w:t>....................</w:t>
      </w:r>
    </w:p>
    <w:bookmarkEnd w:id="9"/>
    <w:p>
      <w:pPr>
        <w:autoSpaceDE w:val="0"/>
        <w:autoSpaceDN w:val="0"/>
        <w:adjustRightInd w:val="0"/>
        <w:spacing w:before="174" w:beforeLines="50" w:after="174" w:afterLines="50"/>
        <w:rPr>
          <w:rFonts w:ascii="宋体" w:hAnsi="宋体" w:eastAsia="宋体" w:cs="宋体"/>
          <w:b/>
          <w:bCs/>
          <w:color w:val="000000"/>
          <w:kern w:val="0"/>
        </w:rPr>
      </w:pPr>
      <w:r>
        <w:rPr>
          <w:rFonts w:hint="eastAsia" w:ascii="宋体" w:hAnsi="宋体" w:eastAsia="宋体" w:cs="宋体"/>
          <w:b/>
          <w:bCs/>
          <w:color w:val="000000"/>
          <w:kern w:val="0"/>
        </w:rPr>
        <w:t>参考文献：</w:t>
      </w:r>
      <w:bookmarkStart w:id="11" w:name="_GoBack"/>
      <w:bookmarkEnd w:id="11"/>
    </w:p>
    <w:p>
      <w:pPr>
        <w:autoSpaceDE w:val="0"/>
        <w:autoSpaceDN w:val="0"/>
        <w:adjustRightInd w:val="0"/>
        <w:ind w:left="405" w:hanging="420" w:hangingChars="200"/>
        <w:rPr>
          <w:rFonts w:ascii="Times New Roman" w:hAnsi="Times New Roman" w:eastAsia="宋体" w:cs="Times New Roman"/>
          <w:color w:val="000000"/>
          <w:kern w:val="0"/>
        </w:rPr>
      </w:pPr>
      <w:r>
        <w:rPr>
          <w:rFonts w:ascii="Times New Roman" w:hAnsi="Times New Roman" w:eastAsia="宋体" w:cs="Times New Roman"/>
          <w:color w:val="000000"/>
          <w:kern w:val="0"/>
        </w:rPr>
        <w:t xml:space="preserve">[1] </w:t>
      </w:r>
      <w:bookmarkStart w:id="10" w:name="_Hlk99493181"/>
      <w:r>
        <w:rPr>
          <w:rFonts w:ascii="Times New Roman" w:hAnsi="Times New Roman" w:eastAsia="宋体" w:cs="Times New Roman"/>
          <w:color w:val="000000"/>
          <w:kern w:val="0"/>
        </w:rPr>
        <w:t xml:space="preserve">. </w:t>
      </w:r>
      <w:bookmarkEnd w:id="10"/>
    </w:p>
    <w:p>
      <w:pPr>
        <w:autoSpaceDE w:val="0"/>
        <w:autoSpaceDN w:val="0"/>
        <w:adjustRightInd w:val="0"/>
        <w:ind w:left="405" w:hanging="420" w:hangingChars="200"/>
        <w:rPr>
          <w:rFonts w:ascii="Times New Roman" w:hAnsi="Times New Roman" w:eastAsia="宋体" w:cs="Times New Roman"/>
          <w:color w:val="000000"/>
          <w:kern w:val="0"/>
        </w:rPr>
      </w:pPr>
    </w:p>
    <w:p>
      <w:pPr>
        <w:autoSpaceDE w:val="0"/>
        <w:autoSpaceDN w:val="0"/>
        <w:rPr>
          <w:rFonts w:hint="eastAsia" w:ascii="宋体" w:hAnsi="宋体"/>
          <w:color w:val="000000"/>
          <w:sz w:val="16"/>
          <w:szCs w:val="22"/>
          <w:highlight w:val="yellow"/>
        </w:rPr>
      </w:pPr>
      <w:r>
        <w:rPr>
          <w:rFonts w:hint="eastAsia" w:eastAsia="Times New Roman"/>
          <w:color w:val="000000"/>
          <w:sz w:val="16"/>
          <w:szCs w:val="22"/>
          <w:highlight w:val="yellow"/>
        </w:rPr>
        <w:t xml:space="preserve">1. </w:t>
      </w:r>
      <w:r>
        <w:rPr>
          <w:rFonts w:hint="eastAsia" w:ascii="宋体" w:hAnsi="宋体"/>
          <w:color w:val="000000"/>
          <w:sz w:val="16"/>
          <w:szCs w:val="22"/>
          <w:highlight w:val="yellow"/>
        </w:rPr>
        <w:t xml:space="preserve">所有引用的参考文献均应来源于国内核心期刊及国际知名刊物， </w:t>
      </w:r>
    </w:p>
    <w:p>
      <w:pPr>
        <w:keepNext w:val="0"/>
        <w:keepLines w:val="0"/>
        <w:pageBreakBefore w:val="0"/>
        <w:widowControl/>
        <w:kinsoku/>
        <w:wordWrap/>
        <w:overflowPunct/>
        <w:topLinePunct w:val="0"/>
        <w:autoSpaceDE w:val="0"/>
        <w:autoSpaceDN w:val="0"/>
        <w:bidi w:val="0"/>
        <w:adjustRightInd/>
        <w:snapToGrid/>
        <w:spacing w:before="0" w:beforeLines="-2147483648" w:beforeAutospacing="0" w:after="0" w:afterLines="-2147483648" w:afterAutospacing="0" w:line="240" w:lineRule="auto"/>
        <w:ind w:left="0" w:leftChars="0" w:right="0" w:rightChars="0" w:firstLine="0" w:firstLineChars="0"/>
        <w:jc w:val="left"/>
        <w:textAlignment w:val="auto"/>
        <w:outlineLvl w:val="9"/>
        <w:rPr>
          <w:rFonts w:hint="eastAsia" w:ascii="宋体" w:hAnsi="宋体" w:eastAsiaTheme="minorEastAsia" w:cstheme="minorBidi"/>
          <w:b w:val="0"/>
          <w:bCs w:val="0"/>
          <w:snapToGrid/>
          <w:color w:val="000000"/>
          <w:sz w:val="16"/>
          <w:szCs w:val="22"/>
          <w:highlight w:val="yellow"/>
          <w:lang w:val="en-US" w:eastAsia="zh-CN"/>
        </w:rPr>
      </w:pPr>
      <w:r>
        <w:rPr>
          <w:rFonts w:hint="eastAsia" w:ascii="宋体" w:hAnsi="宋体" w:eastAsiaTheme="minorEastAsia"/>
          <w:color w:val="000000"/>
          <w:sz w:val="16"/>
          <w:szCs w:val="22"/>
          <w:highlight w:val="yellow"/>
        </w:rPr>
        <w:t xml:space="preserve">2. </w:t>
      </w:r>
      <w:r>
        <w:rPr>
          <w:rFonts w:hint="eastAsia" w:ascii="宋体" w:hAnsi="宋体" w:eastAsiaTheme="minorEastAsia" w:cstheme="minorBidi"/>
          <w:b w:val="0"/>
          <w:bCs w:val="0"/>
          <w:snapToGrid/>
          <w:color w:val="000000"/>
          <w:sz w:val="16"/>
          <w:szCs w:val="22"/>
          <w:highlight w:val="yellow"/>
          <w:lang w:val="en-US" w:eastAsia="zh-CN"/>
        </w:rPr>
        <w:t>文献著录格式</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60" w:lineRule="auto"/>
        <w:ind w:left="0" w:leftChars="0" w:right="0" w:rightChars="0" w:firstLine="420" w:firstLineChars="200"/>
        <w:jc w:val="both"/>
        <w:textAlignment w:val="auto"/>
        <w:outlineLvl w:val="9"/>
        <w:rPr>
          <w:rFonts w:hint="eastAsia" w:ascii="仿宋_GB2312" w:hAnsi="仿宋_GB2312" w:eastAsia="仿宋_GB2312" w:cs="Times New Roman"/>
          <w:snapToGrid/>
          <w:sz w:val="21"/>
          <w:lang w:eastAsia="zh-CN"/>
        </w:rPr>
      </w:pPr>
      <w:r>
        <w:rPr>
          <w:rFonts w:hint="eastAsia" w:ascii="仿宋_GB2312" w:hAnsi="仿宋_GB2312" w:eastAsia="仿宋_GB2312" w:cs="Times New Roman"/>
          <w:snapToGrid/>
          <w:sz w:val="21"/>
          <w:lang w:eastAsia="zh-CN"/>
        </w:rPr>
        <w:t>本刊参考文献采用顺序编码制，即在正文中按照参考文献出现先后次序编码，将文献序号用方括号</w:t>
      </w:r>
      <w:r>
        <w:rPr>
          <w:rFonts w:hint="eastAsia" w:ascii="仿宋_GB2312" w:hAnsi="仿宋_GB2312" w:eastAsia="仿宋_GB2312" w:cs="Times New Roman"/>
          <w:snapToGrid/>
          <w:sz w:val="21"/>
          <w:lang w:val="en-US" w:eastAsia="zh-CN"/>
        </w:rPr>
        <w:t>[ ]置于相应段落的右上角处</w:t>
      </w:r>
      <w:r>
        <w:rPr>
          <w:rFonts w:hint="eastAsia" w:ascii="仿宋_GB2312" w:hAnsi="仿宋_GB2312" w:eastAsia="仿宋_GB2312" w:cs="Times New Roman"/>
          <w:snapToGrid/>
          <w:sz w:val="21"/>
          <w:lang w:eastAsia="zh-CN"/>
        </w:rPr>
        <w:t>。文末参考文献著录格式如下：</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60" w:lineRule="auto"/>
        <w:ind w:right="0" w:rightChars="0"/>
        <w:jc w:val="both"/>
        <w:textAlignment w:val="auto"/>
        <w:outlineLvl w:val="9"/>
        <w:rPr>
          <w:rFonts w:hint="eastAsia" w:ascii="仿宋_GB2312" w:hAnsi="仿宋_GB2312" w:eastAsia="仿宋_GB2312" w:cs="Times New Roman"/>
          <w:b/>
          <w:bCs/>
          <w:snapToGrid/>
          <w:sz w:val="21"/>
          <w:lang w:eastAsia="zh-CN"/>
        </w:rPr>
        <w:sectPr>
          <w:pgSz w:w="11906" w:h="16838"/>
          <w:pgMar w:top="820" w:right="1046" w:bottom="1440" w:left="98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00" w:lineRule="auto"/>
        <w:ind w:right="0" w:rightChars="0"/>
        <w:jc w:val="both"/>
        <w:textAlignment w:val="auto"/>
        <w:outlineLvl w:val="9"/>
        <w:rPr>
          <w:rFonts w:hint="eastAsia" w:ascii="仿宋_GB2312" w:hAnsi="仿宋_GB2312" w:eastAsia="仿宋_GB2312" w:cs="Times New Roman"/>
          <w:b/>
          <w:bCs/>
          <w:snapToGrid/>
          <w:sz w:val="21"/>
          <w:lang w:eastAsia="zh-CN"/>
        </w:rPr>
      </w:pPr>
      <w:r>
        <w:rPr>
          <w:rFonts w:hint="eastAsia" w:ascii="仿宋_GB2312" w:hAnsi="仿宋_GB2312" w:eastAsia="仿宋_GB2312" w:cs="Times New Roman"/>
          <w:b/>
          <w:bCs/>
          <w:snapToGrid/>
          <w:sz w:val="21"/>
          <w:lang w:eastAsia="zh-CN"/>
        </w:rPr>
        <w:t>（1）期刊文章</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00" w:lineRule="auto"/>
        <w:ind w:left="0" w:leftChars="0" w:right="0" w:rightChars="0" w:firstLine="406" w:firstLineChars="200"/>
        <w:jc w:val="both"/>
        <w:textAlignment w:val="auto"/>
        <w:outlineLvl w:val="9"/>
        <w:rPr>
          <w:rFonts w:hint="eastAsia" w:ascii="仿宋_GB2312" w:hAnsi="仿宋_GB2312" w:eastAsia="仿宋_GB2312" w:cs="Times New Roman"/>
          <w:snapToGrid/>
          <w:sz w:val="21"/>
          <w:lang w:eastAsia="zh-CN"/>
        </w:rPr>
      </w:pPr>
      <w:r>
        <w:rPr>
          <w:rFonts w:hint="eastAsia" w:ascii="仿宋_GB2312" w:hAnsi="仿宋_GB2312" w:eastAsia="仿宋_GB2312" w:cs="Times New Roman"/>
          <w:snapToGrid/>
          <w:sz w:val="21"/>
          <w:lang w:val="en-US" w:eastAsia="zh-CN"/>
        </w:rPr>
        <w:t>[ ]</w:t>
      </w:r>
      <w:r>
        <w:rPr>
          <w:rFonts w:hint="eastAsia" w:ascii="仿宋_GB2312" w:hAnsi="仿宋_GB2312" w:eastAsia="仿宋_GB2312" w:cs="Times New Roman"/>
          <w:snapToGrid/>
          <w:sz w:val="21"/>
          <w:lang w:eastAsia="zh-CN"/>
        </w:rPr>
        <w:t>作者名.文章篇名[J].刊名，年，卷（期）：起止页码。</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00" w:lineRule="auto"/>
        <w:ind w:left="0" w:leftChars="0" w:right="0" w:rightChars="0" w:firstLine="406" w:firstLineChars="200"/>
        <w:jc w:val="both"/>
        <w:textAlignment w:val="auto"/>
        <w:outlineLvl w:val="9"/>
        <w:rPr>
          <w:rFonts w:hint="default" w:ascii="Times New Roman" w:hAnsi="Times New Roman" w:eastAsia="宋体" w:cs="Times New Roman"/>
          <w:snapToGrid/>
          <w:sz w:val="21"/>
          <w:lang w:eastAsia="zh-CN"/>
        </w:rPr>
      </w:pPr>
      <w:r>
        <w:rPr>
          <w:rFonts w:hint="eastAsia" w:ascii="仿宋_GB2312" w:hAnsi="仿宋_GB2312" w:eastAsia="仿宋_GB2312" w:cs="Times New Roman"/>
          <w:snapToGrid/>
          <w:sz w:val="21"/>
          <w:lang w:eastAsia="zh-CN"/>
        </w:rPr>
        <w:t>例：刘敏，侯立军，许世远，等．长江河口潮滩表层沉积物对磷酸盐的吸附特征［Ｊ］．地理学报，</w:t>
      </w:r>
      <w:r>
        <w:rPr>
          <w:rFonts w:hint="eastAsia" w:ascii="仿宋_GB2312" w:hAnsi="仿宋_GB2312" w:eastAsia="仿宋_GB2312" w:cs="Times New Roman"/>
          <w:snapToGrid/>
          <w:sz w:val="21"/>
          <w:lang w:val="en-US" w:eastAsia="zh-CN"/>
        </w:rPr>
        <w:t>2002</w:t>
      </w:r>
      <w:r>
        <w:rPr>
          <w:rFonts w:hint="default" w:ascii="仿宋_GB2312" w:hAnsi="仿宋_GB2312" w:eastAsia="仿宋_GB2312" w:cs="Times New Roman"/>
          <w:snapToGrid/>
          <w:sz w:val="21"/>
          <w:lang w:val="en-US" w:eastAsia="zh-CN"/>
        </w:rPr>
        <w:t>，</w:t>
      </w:r>
      <w:r>
        <w:rPr>
          <w:rFonts w:hint="eastAsia" w:ascii="仿宋_GB2312" w:hAnsi="仿宋_GB2312" w:eastAsia="仿宋_GB2312" w:cs="Times New Roman"/>
          <w:snapToGrid/>
          <w:sz w:val="21"/>
          <w:lang w:val="en-US" w:eastAsia="zh-CN"/>
        </w:rPr>
        <w:t>57</w:t>
      </w:r>
      <w:r>
        <w:rPr>
          <w:rFonts w:hint="default" w:ascii="仿宋_GB2312" w:hAnsi="仿宋_GB2312" w:eastAsia="仿宋_GB2312" w:cs="Times New Roman"/>
          <w:snapToGrid/>
          <w:sz w:val="21"/>
          <w:lang w:val="en-US" w:eastAsia="zh-CN"/>
        </w:rPr>
        <w:t>（</w:t>
      </w:r>
      <w:r>
        <w:rPr>
          <w:rFonts w:hint="eastAsia" w:ascii="仿宋_GB2312" w:hAnsi="仿宋_GB2312" w:eastAsia="仿宋_GB2312" w:cs="Times New Roman"/>
          <w:snapToGrid/>
          <w:sz w:val="21"/>
          <w:lang w:val="en-US" w:eastAsia="zh-CN"/>
        </w:rPr>
        <w:t>4</w:t>
      </w:r>
      <w:r>
        <w:rPr>
          <w:rFonts w:hint="default" w:ascii="仿宋_GB2312" w:hAnsi="仿宋_GB2312" w:eastAsia="仿宋_GB2312" w:cs="Times New Roman"/>
          <w:snapToGrid/>
          <w:sz w:val="21"/>
          <w:lang w:val="en-US" w:eastAsia="zh-CN"/>
        </w:rPr>
        <w:t>）：</w:t>
      </w:r>
      <w:r>
        <w:rPr>
          <w:rFonts w:hint="eastAsia" w:ascii="仿宋_GB2312" w:hAnsi="仿宋_GB2312" w:eastAsia="仿宋_GB2312" w:cs="Times New Roman"/>
          <w:snapToGrid/>
          <w:sz w:val="21"/>
          <w:lang w:val="en-US" w:eastAsia="zh-CN"/>
        </w:rPr>
        <w:t>397-406</w:t>
      </w:r>
      <w:r>
        <w:rPr>
          <w:rFonts w:hint="default" w:ascii="仿宋_GB2312" w:hAnsi="仿宋_GB2312" w:eastAsia="仿宋_GB2312" w:cs="Times New Roman"/>
          <w:snapToGrid/>
          <w:sz w:val="21"/>
          <w:lang w:val="en-US" w:eastAsia="zh-CN"/>
        </w:rPr>
        <w:t>．</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00" w:lineRule="auto"/>
        <w:ind w:left="406" w:leftChars="0" w:right="0" w:rightChars="0" w:hanging="406" w:hangingChars="200"/>
        <w:jc w:val="both"/>
        <w:textAlignment w:val="auto"/>
        <w:outlineLvl w:val="9"/>
        <w:rPr>
          <w:rFonts w:hint="eastAsia" w:ascii="仿宋_GB2312" w:hAnsi="仿宋_GB2312" w:eastAsia="仿宋_GB2312" w:cs="Times New Roman"/>
          <w:snapToGrid/>
          <w:sz w:val="21"/>
          <w:lang w:eastAsia="zh-CN"/>
        </w:rPr>
      </w:pPr>
      <w:r>
        <w:rPr>
          <w:rFonts w:hint="eastAsia" w:ascii="仿宋_GB2312" w:hAnsi="仿宋_GB2312" w:eastAsia="仿宋_GB2312" w:cs="Times New Roman"/>
          <w:snapToGrid/>
          <w:sz w:val="21"/>
          <w:lang w:eastAsia="zh-CN"/>
        </w:rPr>
        <w:t>注：（</w:t>
      </w:r>
      <w:r>
        <w:rPr>
          <w:rFonts w:hint="eastAsia" w:ascii="仿宋_GB2312" w:hAnsi="仿宋_GB2312" w:eastAsia="仿宋_GB2312" w:cs="Times New Roman"/>
          <w:snapToGrid/>
          <w:sz w:val="21"/>
          <w:lang w:val="en-US" w:eastAsia="zh-CN"/>
        </w:rPr>
        <w:t>1</w:t>
      </w:r>
      <w:r>
        <w:rPr>
          <w:rFonts w:hint="eastAsia" w:ascii="仿宋_GB2312" w:hAnsi="仿宋_GB2312" w:eastAsia="仿宋_GB2312" w:cs="Times New Roman"/>
          <w:snapToGrid/>
          <w:sz w:val="21"/>
          <w:lang w:eastAsia="zh-CN"/>
        </w:rPr>
        <w:t>）作者为</w:t>
      </w:r>
      <w:r>
        <w:rPr>
          <w:rFonts w:hint="eastAsia" w:ascii="仿宋_GB2312" w:hAnsi="仿宋_GB2312" w:eastAsia="仿宋_GB2312" w:cs="Times New Roman"/>
          <w:snapToGrid/>
          <w:sz w:val="21"/>
          <w:lang w:val="en-US" w:eastAsia="zh-CN"/>
        </w:rPr>
        <w:t>3人及以下，姓名全列出，3人以上仅列出前3人，后加“等”或“etal”，</w:t>
      </w:r>
      <w:r>
        <w:rPr>
          <w:rFonts w:hint="eastAsia" w:ascii="仿宋_GB2312" w:hAnsi="仿宋_GB2312" w:eastAsia="仿宋_GB2312" w:cs="Times New Roman"/>
          <w:snapToGrid/>
          <w:sz w:val="21"/>
          <w:lang w:eastAsia="zh-CN"/>
        </w:rPr>
        <w:t>外文作者姓列名前，姓全大写，名缩写不用缩写点；</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00" w:lineRule="auto"/>
        <w:ind w:left="406" w:leftChars="0" w:right="0" w:rightChars="0" w:hanging="406" w:hangingChars="200"/>
        <w:jc w:val="both"/>
        <w:textAlignment w:val="auto"/>
        <w:outlineLvl w:val="9"/>
        <w:rPr>
          <w:rFonts w:hint="eastAsia" w:ascii="仿宋_GB2312" w:hAnsi="仿宋_GB2312" w:eastAsia="仿宋_GB2312" w:cs="Times New Roman"/>
          <w:snapToGrid/>
          <w:sz w:val="21"/>
          <w:lang w:val="en-US" w:eastAsia="zh-CN"/>
        </w:rPr>
      </w:pPr>
      <w:r>
        <w:rPr>
          <w:rFonts w:hint="eastAsia" w:ascii="仿宋_GB2312" w:hAnsi="仿宋_GB2312" w:eastAsia="仿宋_GB2312" w:cs="Times New Roman"/>
          <w:snapToGrid/>
          <w:sz w:val="21"/>
          <w:lang w:val="en-US" w:eastAsia="zh-CN"/>
        </w:rPr>
        <w:t xml:space="preserve">   （2）</w:t>
      </w:r>
      <w:r>
        <w:rPr>
          <w:rFonts w:hint="eastAsia" w:ascii="仿宋_GB2312" w:hAnsi="仿宋_GB2312" w:eastAsia="仿宋_GB2312" w:cs="Times New Roman"/>
          <w:snapToGrid/>
          <w:sz w:val="21"/>
          <w:lang w:eastAsia="zh-CN"/>
        </w:rPr>
        <w:t>对</w:t>
      </w:r>
      <w:r>
        <w:rPr>
          <w:rFonts w:hint="eastAsia" w:ascii="仿宋_GB2312" w:hAnsi="仿宋_GB2312" w:eastAsia="仿宋_GB2312" w:cs="Times New Roman"/>
          <w:snapToGrid/>
          <w:sz w:val="21"/>
          <w:lang w:val="en-US" w:eastAsia="zh-CN"/>
        </w:rPr>
        <w:t>1年仅出1卷的期刊，可省略卷号，为“</w:t>
      </w:r>
      <w:r>
        <w:rPr>
          <w:rFonts w:hint="eastAsia" w:ascii="仿宋_GB2312" w:hAnsi="仿宋_GB2312" w:eastAsia="仿宋_GB2312" w:cs="Times New Roman"/>
          <w:snapToGrid/>
          <w:sz w:val="21"/>
          <w:lang w:eastAsia="zh-CN"/>
        </w:rPr>
        <w:t>年（期）：起止页码”；无期号时“年，卷：起止页码”；合期均采用“</w:t>
      </w:r>
      <w:r>
        <w:rPr>
          <w:rFonts w:hint="eastAsia" w:ascii="仿宋_GB2312" w:hAnsi="仿宋_GB2312" w:eastAsia="仿宋_GB2312" w:cs="Times New Roman"/>
          <w:snapToGrid/>
          <w:sz w:val="21"/>
          <w:lang w:val="en-US" w:eastAsia="zh-CN"/>
        </w:rPr>
        <w:t>/</w:t>
      </w:r>
      <w:r>
        <w:rPr>
          <w:rFonts w:hint="eastAsia" w:ascii="仿宋_GB2312" w:hAnsi="仿宋_GB2312" w:eastAsia="仿宋_GB2312" w:cs="Times New Roman"/>
          <w:snapToGrid/>
          <w:sz w:val="21"/>
          <w:lang w:eastAsia="zh-CN"/>
        </w:rPr>
        <w:t>”，如“</w:t>
      </w:r>
      <w:r>
        <w:rPr>
          <w:rFonts w:hint="eastAsia" w:ascii="仿宋_GB2312" w:hAnsi="仿宋_GB2312" w:eastAsia="仿宋_GB2312" w:cs="Times New Roman"/>
          <w:snapToGrid/>
          <w:sz w:val="21"/>
          <w:lang w:val="en-US" w:eastAsia="zh-CN"/>
        </w:rPr>
        <w:t>2009，20（1/2/3）：40-43”，合卷同。</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00" w:lineRule="auto"/>
        <w:ind w:left="406" w:leftChars="0" w:right="0" w:rightChars="0" w:hanging="406" w:hangingChars="200"/>
        <w:jc w:val="both"/>
        <w:textAlignment w:val="auto"/>
        <w:outlineLvl w:val="9"/>
        <w:rPr>
          <w:rFonts w:hint="eastAsia" w:ascii="仿宋_GB2312" w:hAnsi="仿宋_GB2312" w:eastAsia="仿宋_GB2312" w:cs="Times New Roman"/>
          <w:snapToGrid/>
          <w:sz w:val="21"/>
          <w:lang w:eastAsia="zh-CN"/>
        </w:rPr>
      </w:pPr>
      <w:r>
        <w:rPr>
          <w:rFonts w:hint="eastAsia" w:ascii="仿宋_GB2312" w:hAnsi="仿宋_GB2312" w:eastAsia="仿宋_GB2312" w:cs="Times New Roman"/>
          <w:b/>
          <w:bCs/>
          <w:snapToGrid/>
          <w:sz w:val="21"/>
          <w:lang w:eastAsia="zh-CN"/>
        </w:rPr>
        <w:t>（2）专著（译著）</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00" w:lineRule="auto"/>
        <w:ind w:left="0" w:leftChars="0" w:right="0" w:rightChars="0" w:firstLine="406" w:firstLineChars="200"/>
        <w:jc w:val="both"/>
        <w:textAlignment w:val="auto"/>
        <w:outlineLvl w:val="9"/>
        <w:rPr>
          <w:rFonts w:hint="eastAsia" w:ascii="仿宋_GB2312" w:hAnsi="仿宋_GB2312" w:eastAsia="仿宋_GB2312" w:cs="Times New Roman"/>
          <w:snapToGrid/>
          <w:sz w:val="21"/>
          <w:lang w:eastAsia="zh-CN"/>
        </w:rPr>
      </w:pPr>
      <w:r>
        <w:rPr>
          <w:rFonts w:hint="eastAsia" w:ascii="仿宋_GB2312" w:hAnsi="仿宋_GB2312" w:eastAsia="仿宋_GB2312" w:cs="Times New Roman"/>
          <w:snapToGrid/>
          <w:sz w:val="21"/>
          <w:lang w:val="en-US" w:eastAsia="zh-CN"/>
        </w:rPr>
        <w:t>专著：[ ]</w:t>
      </w:r>
      <w:r>
        <w:rPr>
          <w:rFonts w:hint="eastAsia" w:ascii="仿宋_GB2312" w:hAnsi="仿宋_GB2312" w:eastAsia="仿宋_GB2312" w:cs="Times New Roman"/>
          <w:snapToGrid/>
          <w:sz w:val="21"/>
          <w:lang w:eastAsia="zh-CN"/>
        </w:rPr>
        <w:t>作者名. 书名</w:t>
      </w:r>
      <w:r>
        <w:rPr>
          <w:rFonts w:hint="eastAsia" w:ascii="仿宋_GB2312" w:hAnsi="仿宋_GB2312" w:eastAsia="仿宋_GB2312" w:cs="Times New Roman"/>
          <w:snapToGrid/>
          <w:sz w:val="21"/>
          <w:lang w:val="en-US" w:eastAsia="zh-CN"/>
        </w:rPr>
        <w:t xml:space="preserve">[M].版次（第一版不写）. </w:t>
      </w:r>
      <w:r>
        <w:rPr>
          <w:rFonts w:hint="eastAsia" w:ascii="仿宋_GB2312" w:hAnsi="仿宋_GB2312" w:eastAsia="仿宋_GB2312" w:cs="Times New Roman"/>
          <w:snapToGrid/>
          <w:sz w:val="21"/>
          <w:lang w:eastAsia="zh-CN"/>
        </w:rPr>
        <w:t xml:space="preserve">出版地：出版者，出版年：起止页码。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00" w:lineRule="auto"/>
        <w:ind w:left="0" w:leftChars="0" w:right="0" w:rightChars="0" w:firstLine="406" w:firstLineChars="200"/>
        <w:jc w:val="both"/>
        <w:textAlignment w:val="auto"/>
        <w:outlineLvl w:val="9"/>
        <w:rPr>
          <w:rFonts w:hint="eastAsia" w:ascii="仿宋_GB2312" w:hAnsi="仿宋_GB2312" w:eastAsia="仿宋_GB2312" w:cs="Times New Roman"/>
          <w:snapToGrid/>
          <w:sz w:val="21"/>
          <w:lang w:eastAsia="zh-CN"/>
        </w:rPr>
      </w:pPr>
      <w:r>
        <w:rPr>
          <w:rFonts w:hint="eastAsia" w:ascii="仿宋_GB2312" w:hAnsi="仿宋_GB2312" w:eastAsia="仿宋_GB2312" w:cs="Times New Roman"/>
          <w:snapToGrid/>
          <w:sz w:val="21"/>
          <w:lang w:eastAsia="zh-CN"/>
        </w:rPr>
        <w:t>例：王云</w:t>
      </w:r>
      <w:r>
        <w:rPr>
          <w:rFonts w:hint="eastAsia" w:ascii="仿宋_GB2312" w:hAnsi="仿宋_GB2312" w:eastAsia="仿宋_GB2312" w:cs="Times New Roman"/>
          <w:snapToGrid/>
          <w:sz w:val="21"/>
          <w:lang w:val="en-US" w:eastAsia="zh-CN"/>
        </w:rPr>
        <w:t>.土壤环境元素化学[M].2版. 北京：中国环境科学出版社，1995：387-388.</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00" w:lineRule="auto"/>
        <w:ind w:left="0" w:leftChars="0" w:right="0" w:rightChars="0" w:firstLine="406" w:firstLineChars="200"/>
        <w:jc w:val="both"/>
        <w:textAlignment w:val="auto"/>
        <w:outlineLvl w:val="9"/>
        <w:rPr>
          <w:rFonts w:hint="eastAsia" w:ascii="仿宋_GB2312" w:hAnsi="仿宋_GB2312" w:eastAsia="仿宋_GB2312" w:cs="Times New Roman"/>
          <w:snapToGrid/>
          <w:sz w:val="21"/>
          <w:lang w:eastAsia="zh-CN"/>
        </w:rPr>
      </w:pPr>
      <w:r>
        <w:rPr>
          <w:rFonts w:hint="eastAsia" w:ascii="仿宋_GB2312" w:hAnsi="仿宋_GB2312" w:eastAsia="仿宋_GB2312" w:cs="Times New Roman"/>
          <w:snapToGrid/>
          <w:sz w:val="21"/>
          <w:lang w:eastAsia="zh-CN"/>
        </w:rPr>
        <w:t>译著：</w:t>
      </w:r>
      <w:r>
        <w:rPr>
          <w:rFonts w:hint="eastAsia" w:ascii="仿宋_GB2312" w:hAnsi="仿宋_GB2312" w:eastAsia="仿宋_GB2312" w:cs="Times New Roman"/>
          <w:snapToGrid/>
          <w:sz w:val="21"/>
          <w:lang w:val="en-US" w:eastAsia="zh-CN"/>
        </w:rPr>
        <w:t>[ ]</w:t>
      </w:r>
      <w:r>
        <w:rPr>
          <w:rFonts w:hint="eastAsia" w:ascii="仿宋_GB2312" w:hAnsi="仿宋_GB2312" w:eastAsia="仿宋_GB2312" w:cs="Times New Roman"/>
          <w:snapToGrid/>
          <w:sz w:val="21"/>
          <w:lang w:eastAsia="zh-CN"/>
        </w:rPr>
        <w:t>作者名. 书名</w:t>
      </w:r>
      <w:r>
        <w:rPr>
          <w:rFonts w:hint="eastAsia" w:ascii="仿宋_GB2312" w:hAnsi="仿宋_GB2312" w:eastAsia="仿宋_GB2312" w:cs="Times New Roman"/>
          <w:snapToGrid/>
          <w:sz w:val="21"/>
          <w:lang w:val="en-US" w:eastAsia="zh-CN"/>
        </w:rPr>
        <w:t xml:space="preserve">[M].译者，译.版次（第一版不写）. </w:t>
      </w:r>
      <w:r>
        <w:rPr>
          <w:rFonts w:hint="eastAsia" w:ascii="仿宋_GB2312" w:hAnsi="仿宋_GB2312" w:eastAsia="仿宋_GB2312" w:cs="Times New Roman"/>
          <w:snapToGrid/>
          <w:sz w:val="21"/>
          <w:lang w:eastAsia="zh-CN"/>
        </w:rPr>
        <w:t xml:space="preserve">出版地：出版者，出版年：起止页码。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00" w:lineRule="auto"/>
        <w:ind w:left="0" w:leftChars="0" w:right="0" w:rightChars="0" w:firstLine="406" w:firstLineChars="200"/>
        <w:jc w:val="both"/>
        <w:textAlignment w:val="auto"/>
        <w:outlineLvl w:val="9"/>
        <w:rPr>
          <w:rFonts w:hint="eastAsia" w:ascii="仿宋_GB2312" w:hAnsi="仿宋_GB2312" w:eastAsia="仿宋_GB2312" w:cs="Times New Roman"/>
          <w:snapToGrid/>
          <w:sz w:val="21"/>
          <w:lang w:eastAsia="zh-CN"/>
        </w:rPr>
      </w:pPr>
      <w:r>
        <w:rPr>
          <w:rFonts w:hint="eastAsia" w:ascii="仿宋_GB2312" w:hAnsi="仿宋_GB2312" w:eastAsia="仿宋_GB2312" w:cs="Times New Roman"/>
          <w:snapToGrid/>
          <w:sz w:val="21"/>
          <w:lang w:eastAsia="zh-CN"/>
        </w:rPr>
        <w:t>例：</w:t>
      </w:r>
      <w:r>
        <w:rPr>
          <w:rFonts w:hint="eastAsia" w:ascii="仿宋_GB2312" w:hAnsi="仿宋_GB2312" w:eastAsia="仿宋_GB2312" w:cs="Times New Roman"/>
          <w:snapToGrid/>
          <w:sz w:val="21"/>
          <w:lang w:val="en-US" w:eastAsia="zh-CN"/>
        </w:rPr>
        <w:t>MORTON B. 海洋环流导论[M].</w:t>
      </w:r>
      <w:r>
        <w:rPr>
          <w:rFonts w:hint="eastAsia" w:ascii="仿宋_GB2312" w:hAnsi="仿宋_GB2312" w:eastAsia="仿宋_GB2312" w:cs="Times New Roman"/>
          <w:snapToGrid/>
          <w:sz w:val="21"/>
          <w:lang w:eastAsia="zh-CN"/>
        </w:rPr>
        <w:t xml:space="preserve"> 赵天华</w:t>
      </w:r>
      <w:r>
        <w:rPr>
          <w:rFonts w:hint="eastAsia" w:ascii="仿宋_GB2312" w:hAnsi="仿宋_GB2312" w:eastAsia="仿宋_GB2312" w:cs="Times New Roman"/>
          <w:snapToGrid/>
          <w:sz w:val="21"/>
          <w:lang w:val="en-US" w:eastAsia="zh-CN"/>
        </w:rPr>
        <w:t>，译.北京：海洋出版社，1997：287-289.</w:t>
      </w:r>
    </w:p>
    <w:p>
      <w:pPr>
        <w:keepNext w:val="0"/>
        <w:keepLines w:val="0"/>
        <w:pageBreakBefore w:val="0"/>
        <w:widowControl w:val="0"/>
        <w:numPr>
          <w:ilvl w:val="0"/>
          <w:numId w:val="1"/>
        </w:numPr>
        <w:kinsoku/>
        <w:wordWrap/>
        <w:overflowPunct/>
        <w:topLinePunct w:val="0"/>
        <w:autoSpaceDE/>
        <w:autoSpaceDN w:val="0"/>
        <w:bidi w:val="0"/>
        <w:adjustRightInd/>
        <w:snapToGrid/>
        <w:spacing w:before="0" w:beforeLines="0" w:beforeAutospacing="0" w:after="0" w:afterLines="0" w:afterAutospacing="0" w:line="300" w:lineRule="auto"/>
        <w:ind w:left="0" w:leftChars="0" w:right="0" w:rightChars="0"/>
        <w:jc w:val="both"/>
        <w:textAlignment w:val="auto"/>
        <w:outlineLvl w:val="9"/>
        <w:rPr>
          <w:rFonts w:hint="eastAsia" w:ascii="仿宋_GB2312" w:hAnsi="仿宋_GB2312" w:eastAsia="仿宋_GB2312" w:cs="Times New Roman"/>
          <w:b/>
          <w:bCs/>
          <w:snapToGrid/>
          <w:sz w:val="21"/>
          <w:lang w:val="en-US" w:eastAsia="zh-CN"/>
        </w:rPr>
      </w:pPr>
      <w:r>
        <w:rPr>
          <w:rFonts w:hint="eastAsia" w:ascii="仿宋_GB2312" w:hAnsi="仿宋_GB2312" w:eastAsia="仿宋_GB2312" w:cs="Times New Roman"/>
          <w:b/>
          <w:bCs/>
          <w:snapToGrid/>
          <w:sz w:val="21"/>
          <w:lang w:eastAsia="zh-CN"/>
        </w:rPr>
        <w:t>论文集中析出的文献</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eastAsia="zh-CN"/>
        </w:rPr>
      </w:pPr>
      <w:r>
        <w:rPr>
          <w:rFonts w:hint="eastAsia" w:ascii="仿宋_GB2312" w:hAnsi="仿宋_GB2312" w:eastAsia="仿宋_GB2312" w:cs="Times New Roman"/>
          <w:snapToGrid/>
          <w:sz w:val="21"/>
          <w:lang w:val="en-US" w:eastAsia="zh-CN"/>
        </w:rPr>
        <w:t>[ ]</w:t>
      </w:r>
      <w:r>
        <w:rPr>
          <w:rFonts w:hint="eastAsia" w:ascii="仿宋_GB2312" w:hAnsi="仿宋_GB2312" w:eastAsia="仿宋_GB2312" w:cs="Times New Roman"/>
          <w:snapToGrid/>
          <w:sz w:val="21"/>
          <w:lang w:eastAsia="zh-CN"/>
        </w:rPr>
        <w:t>析出文献作者名. 析出文献名[</w:t>
      </w:r>
      <w:r>
        <w:rPr>
          <w:rFonts w:hint="eastAsia" w:ascii="仿宋_GB2312" w:hAnsi="仿宋_GB2312" w:eastAsia="仿宋_GB2312" w:cs="Times New Roman"/>
          <w:snapToGrid/>
          <w:sz w:val="21"/>
          <w:lang w:val="en-US" w:eastAsia="zh-CN"/>
        </w:rPr>
        <w:t>C</w:t>
      </w:r>
      <w:r>
        <w:rPr>
          <w:rFonts w:hint="eastAsia" w:ascii="仿宋_GB2312" w:hAnsi="仿宋_GB2312" w:eastAsia="仿宋_GB2312" w:cs="Times New Roman"/>
          <w:snapToGrid/>
          <w:sz w:val="21"/>
          <w:lang w:eastAsia="zh-CN"/>
        </w:rPr>
        <w:t>]</w:t>
      </w:r>
      <w:r>
        <w:rPr>
          <w:rFonts w:hint="eastAsia" w:ascii="仿宋_GB2312" w:hAnsi="仿宋_GB2312" w:eastAsia="仿宋_GB2312" w:cs="Times New Roman"/>
          <w:snapToGrid/>
          <w:sz w:val="21"/>
          <w:lang w:val="en-US" w:eastAsia="zh-CN"/>
        </w:rPr>
        <w:t>//论文集名.</w:t>
      </w:r>
      <w:r>
        <w:rPr>
          <w:rFonts w:hint="eastAsia" w:ascii="仿宋_GB2312" w:hAnsi="仿宋_GB2312" w:eastAsia="仿宋_GB2312" w:cs="Times New Roman"/>
          <w:snapToGrid/>
          <w:sz w:val="21"/>
          <w:lang w:eastAsia="zh-CN"/>
        </w:rPr>
        <w:t xml:space="preserve"> 出版地：出版者，出版年：起止页码.</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val="en-US" w:eastAsia="zh-CN"/>
        </w:rPr>
      </w:pPr>
      <w:r>
        <w:rPr>
          <w:rFonts w:hint="eastAsia" w:ascii="仿宋_GB2312" w:hAnsi="仿宋_GB2312" w:eastAsia="仿宋_GB2312" w:cs="Times New Roman"/>
          <w:snapToGrid/>
          <w:sz w:val="21"/>
          <w:lang w:eastAsia="zh-CN"/>
        </w:rPr>
        <w:t>例：许昆灿</w:t>
      </w:r>
      <w:r>
        <w:rPr>
          <w:rFonts w:hint="eastAsia" w:ascii="仿宋_GB2312" w:hAnsi="仿宋_GB2312" w:eastAsia="仿宋_GB2312" w:cs="Times New Roman"/>
          <w:snapToGrid/>
          <w:sz w:val="21"/>
          <w:lang w:val="en-US" w:eastAsia="zh-CN"/>
        </w:rPr>
        <w:t>.厦门港赤潮发生区无机氮营养盐的变化特征[C]//厦门港赤潮调查研究论文集.北京：海洋出版社，1993：71-78.</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eastAsia="zh-CN"/>
        </w:rPr>
      </w:pPr>
      <w:r>
        <w:rPr>
          <w:rFonts w:hint="eastAsia" w:ascii="仿宋_GB2312" w:hAnsi="仿宋_GB2312" w:eastAsia="仿宋_GB2312" w:cs="Times New Roman"/>
          <w:b/>
          <w:bCs/>
          <w:snapToGrid/>
          <w:sz w:val="21"/>
          <w:lang w:eastAsia="zh-CN"/>
        </w:rPr>
        <w:t>（4）学位论文</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val="en-US" w:eastAsia="zh-CN"/>
        </w:rPr>
      </w:pPr>
      <w:r>
        <w:rPr>
          <w:rFonts w:hint="eastAsia" w:ascii="仿宋_GB2312" w:hAnsi="仿宋_GB2312" w:eastAsia="仿宋_GB2312" w:cs="Times New Roman"/>
          <w:snapToGrid/>
          <w:sz w:val="21"/>
          <w:lang w:val="en-US" w:eastAsia="zh-CN"/>
        </w:rPr>
        <w:t>[ ]</w:t>
      </w:r>
      <w:r>
        <w:rPr>
          <w:rFonts w:hint="eastAsia" w:ascii="仿宋_GB2312" w:hAnsi="仿宋_GB2312" w:eastAsia="仿宋_GB2312" w:cs="Times New Roman"/>
          <w:snapToGrid/>
          <w:sz w:val="21"/>
          <w:lang w:eastAsia="zh-CN"/>
        </w:rPr>
        <w:t>作者名.</w:t>
      </w:r>
      <w:r>
        <w:rPr>
          <w:rFonts w:hint="eastAsia" w:ascii="仿宋_GB2312" w:hAnsi="仿宋_GB2312" w:eastAsia="仿宋_GB2312" w:cs="Times New Roman"/>
          <w:snapToGrid/>
          <w:sz w:val="21"/>
          <w:lang w:val="en-US" w:eastAsia="zh-CN"/>
        </w:rPr>
        <w:t xml:space="preserve"> </w:t>
      </w:r>
      <w:r>
        <w:rPr>
          <w:rFonts w:hint="eastAsia" w:ascii="仿宋_GB2312" w:hAnsi="仿宋_GB2312" w:eastAsia="仿宋_GB2312" w:cs="Times New Roman"/>
          <w:snapToGrid/>
          <w:sz w:val="21"/>
          <w:lang w:eastAsia="zh-CN"/>
        </w:rPr>
        <w:t>文章名[D].出版地：出版者，出版年：起止页码</w:t>
      </w:r>
      <w:r>
        <w:rPr>
          <w:rFonts w:hint="eastAsia" w:ascii="仿宋_GB2312" w:hAnsi="仿宋_GB2312" w:eastAsia="仿宋_GB2312" w:cs="Times New Roman"/>
          <w:snapToGrid/>
          <w:sz w:val="21"/>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val="en-US" w:eastAsia="zh-CN"/>
        </w:rPr>
      </w:pPr>
      <w:r>
        <w:rPr>
          <w:rFonts w:hint="eastAsia" w:ascii="仿宋_GB2312" w:hAnsi="仿宋_GB2312" w:eastAsia="仿宋_GB2312" w:cs="Times New Roman"/>
          <w:snapToGrid/>
          <w:sz w:val="21"/>
          <w:lang w:eastAsia="zh-CN"/>
        </w:rPr>
        <w:t>例：</w:t>
      </w:r>
      <w:r>
        <w:rPr>
          <w:rFonts w:hint="eastAsia" w:ascii="仿宋_GB2312" w:hAnsi="仿宋_GB2312" w:eastAsia="仿宋_GB2312" w:cs="Times New Roman"/>
          <w:snapToGrid/>
          <w:sz w:val="21"/>
          <w:lang w:val="en-US" w:eastAsia="zh-CN"/>
        </w:rPr>
        <w:t>张筑生.微分半动力系统的不变集[D].北京：北京大学数学系数学研究所，1983：25-26.</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eastAsia="zh-CN"/>
        </w:rPr>
      </w:pPr>
      <w:r>
        <w:rPr>
          <w:rFonts w:hint="eastAsia" w:ascii="仿宋_GB2312" w:hAnsi="仿宋_GB2312" w:eastAsia="仿宋_GB2312" w:cs="Times New Roman"/>
          <w:b/>
          <w:bCs/>
          <w:snapToGrid/>
          <w:sz w:val="21"/>
          <w:lang w:eastAsia="zh-CN"/>
        </w:rPr>
        <w:t>（5）报告</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val="en-US" w:eastAsia="zh-CN"/>
        </w:rPr>
      </w:pPr>
      <w:r>
        <w:rPr>
          <w:rFonts w:hint="eastAsia" w:ascii="仿宋_GB2312" w:hAnsi="仿宋_GB2312" w:eastAsia="仿宋_GB2312" w:cs="Times New Roman"/>
          <w:snapToGrid/>
          <w:sz w:val="21"/>
          <w:lang w:val="en-US" w:eastAsia="zh-CN"/>
        </w:rPr>
        <w:t>[ ]</w:t>
      </w:r>
      <w:r>
        <w:rPr>
          <w:rFonts w:hint="eastAsia" w:ascii="仿宋_GB2312" w:hAnsi="仿宋_GB2312" w:eastAsia="仿宋_GB2312" w:cs="Times New Roman"/>
          <w:snapToGrid/>
          <w:sz w:val="21"/>
          <w:lang w:eastAsia="zh-CN"/>
        </w:rPr>
        <w:t>作者名.报告名[R].出版地：出版者，出版年：起止页码</w:t>
      </w:r>
      <w:r>
        <w:rPr>
          <w:rFonts w:hint="eastAsia" w:ascii="仿宋_GB2312" w:hAnsi="仿宋_GB2312" w:eastAsia="仿宋_GB2312" w:cs="Times New Roman"/>
          <w:snapToGrid/>
          <w:sz w:val="21"/>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val="en-US" w:eastAsia="zh-CN"/>
        </w:rPr>
      </w:pPr>
      <w:r>
        <w:rPr>
          <w:rFonts w:hint="eastAsia" w:ascii="仿宋_GB2312" w:hAnsi="仿宋_GB2312" w:eastAsia="仿宋_GB2312" w:cs="Times New Roman"/>
          <w:snapToGrid/>
          <w:sz w:val="21"/>
          <w:lang w:eastAsia="zh-CN"/>
        </w:rPr>
        <w:t>例：</w:t>
      </w:r>
      <w:r>
        <w:rPr>
          <w:rFonts w:hint="eastAsia" w:ascii="仿宋_GB2312" w:hAnsi="仿宋_GB2312" w:eastAsia="仿宋_GB2312" w:cs="Times New Roman"/>
          <w:snapToGrid/>
          <w:sz w:val="21"/>
          <w:lang w:val="en-US" w:eastAsia="zh-CN"/>
        </w:rPr>
        <w:t>厦门市海洋与渔业局.厦门市海洋与渔业局2007年渔业产报[R].厦门:厦门市海洋与渔业局,2007:38-39.</w:t>
      </w:r>
    </w:p>
    <w:p>
      <w:pPr>
        <w:keepNext w:val="0"/>
        <w:keepLines w:val="0"/>
        <w:pageBreakBefore w:val="0"/>
        <w:widowControl w:val="0"/>
        <w:numPr>
          <w:ilvl w:val="0"/>
          <w:numId w:val="2"/>
        </w:numPr>
        <w:kinsoku/>
        <w:wordWrap/>
        <w:overflowPunct/>
        <w:topLinePunct w:val="0"/>
        <w:autoSpaceDE/>
        <w:autoSpaceDN w:val="0"/>
        <w:bidi w:val="0"/>
        <w:adjustRightInd/>
        <w:snapToGrid/>
        <w:spacing w:before="0" w:beforeLines="0" w:beforeAutospacing="0" w:after="0" w:afterLines="0" w:afterAutospacing="0" w:line="300" w:lineRule="auto"/>
        <w:ind w:right="0" w:rightChars="0"/>
        <w:jc w:val="both"/>
        <w:textAlignment w:val="auto"/>
        <w:outlineLvl w:val="9"/>
        <w:rPr>
          <w:rFonts w:hint="eastAsia" w:ascii="仿宋_GB2312" w:hAnsi="仿宋_GB2312" w:eastAsia="仿宋_GB2312" w:cs="Times New Roman"/>
          <w:b/>
          <w:bCs/>
          <w:snapToGrid/>
          <w:sz w:val="21"/>
          <w:lang w:eastAsia="zh-CN"/>
        </w:rPr>
      </w:pPr>
      <w:r>
        <w:rPr>
          <w:rFonts w:hint="eastAsia" w:ascii="仿宋_GB2312" w:hAnsi="仿宋_GB2312" w:eastAsia="仿宋_GB2312" w:cs="Times New Roman"/>
          <w:b/>
          <w:bCs/>
          <w:snapToGrid/>
          <w:sz w:val="21"/>
          <w:lang w:eastAsia="zh-CN"/>
        </w:rPr>
        <w:t>电子文献</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val="en-US" w:eastAsia="zh-CN"/>
        </w:rPr>
      </w:pPr>
      <w:r>
        <w:rPr>
          <w:rFonts w:hint="eastAsia" w:ascii="仿宋_GB2312" w:hAnsi="仿宋_GB2312" w:eastAsia="仿宋_GB2312" w:cs="Times New Roman"/>
          <w:snapToGrid/>
          <w:sz w:val="21"/>
          <w:lang w:val="en-US" w:eastAsia="zh-CN"/>
        </w:rPr>
        <w:t>[ ]</w:t>
      </w:r>
      <w:r>
        <w:rPr>
          <w:rFonts w:hint="eastAsia" w:ascii="仿宋_GB2312" w:hAnsi="仿宋_GB2312" w:eastAsia="仿宋_GB2312" w:cs="Times New Roman"/>
          <w:snapToGrid/>
          <w:sz w:val="21"/>
          <w:lang w:eastAsia="zh-CN"/>
        </w:rPr>
        <w:t>作者名</w:t>
      </w:r>
      <w:r>
        <w:rPr>
          <w:rFonts w:hint="eastAsia" w:ascii="仿宋_GB2312" w:hAnsi="仿宋_GB2312" w:eastAsia="仿宋_GB2312" w:cs="Times New Roman"/>
          <w:snapToGrid/>
          <w:sz w:val="21"/>
          <w:lang w:val="en-US" w:eastAsia="zh-CN"/>
        </w:rPr>
        <w:t>.题名[文献类型标志].[引用日期].获取和访问路径.</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val="en-US" w:eastAsia="zh-CN"/>
        </w:rPr>
      </w:pPr>
      <w:r>
        <w:rPr>
          <w:rFonts w:hint="eastAsia" w:ascii="仿宋_GB2312" w:hAnsi="仿宋_GB2312" w:eastAsia="仿宋_GB2312" w:cs="Times New Roman"/>
          <w:snapToGrid/>
          <w:sz w:val="21"/>
          <w:lang w:eastAsia="zh-CN"/>
        </w:rPr>
        <w:t>例：张登义</w:t>
      </w:r>
      <w:r>
        <w:rPr>
          <w:rFonts w:hint="eastAsia" w:ascii="仿宋_GB2312" w:hAnsi="仿宋_GB2312" w:eastAsia="仿宋_GB2312" w:cs="Times New Roman"/>
          <w:snapToGrid/>
          <w:sz w:val="21"/>
          <w:lang w:val="en-US" w:eastAsia="zh-CN"/>
        </w:rPr>
        <w:t>.管好用好海岛，建设海洋强国[EB/OL].http:www.china.com.cn,2002-03-14.</w:t>
      </w:r>
    </w:p>
    <w:p>
      <w:pPr>
        <w:keepNext w:val="0"/>
        <w:keepLines w:val="0"/>
        <w:pageBreakBefore w:val="0"/>
        <w:widowControl w:val="0"/>
        <w:numPr>
          <w:ilvl w:val="0"/>
          <w:numId w:val="2"/>
        </w:numPr>
        <w:kinsoku/>
        <w:wordWrap/>
        <w:overflowPunct/>
        <w:topLinePunct w:val="0"/>
        <w:autoSpaceDE/>
        <w:autoSpaceDN w:val="0"/>
        <w:bidi w:val="0"/>
        <w:adjustRightInd/>
        <w:snapToGrid/>
        <w:spacing w:before="0" w:beforeLines="0" w:beforeAutospacing="0" w:after="0" w:afterLines="0" w:afterAutospacing="0" w:line="300" w:lineRule="auto"/>
        <w:ind w:right="0" w:rightChars="0"/>
        <w:jc w:val="both"/>
        <w:textAlignment w:val="auto"/>
        <w:outlineLvl w:val="9"/>
        <w:rPr>
          <w:rFonts w:hint="eastAsia" w:ascii="仿宋_GB2312" w:hAnsi="仿宋_GB2312" w:eastAsia="仿宋_GB2312" w:cs="Times New Roman"/>
          <w:b/>
          <w:bCs/>
          <w:snapToGrid/>
          <w:sz w:val="21"/>
          <w:lang w:eastAsia="zh-CN"/>
        </w:rPr>
      </w:pPr>
      <w:r>
        <w:rPr>
          <w:rFonts w:hint="eastAsia" w:ascii="仿宋_GB2312" w:hAnsi="仿宋_GB2312" w:eastAsia="仿宋_GB2312" w:cs="Times New Roman"/>
          <w:b/>
          <w:bCs/>
          <w:snapToGrid/>
          <w:sz w:val="21"/>
          <w:lang w:eastAsia="zh-CN"/>
        </w:rPr>
        <w:t>报纸文章</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val="en-US" w:eastAsia="zh-CN"/>
        </w:rPr>
      </w:pPr>
      <w:r>
        <w:rPr>
          <w:rFonts w:hint="eastAsia" w:ascii="仿宋_GB2312" w:hAnsi="仿宋_GB2312" w:eastAsia="仿宋_GB2312" w:cs="Times New Roman"/>
          <w:snapToGrid/>
          <w:sz w:val="21"/>
          <w:lang w:val="en-US" w:eastAsia="zh-CN"/>
        </w:rPr>
        <w:t>[ ]</w:t>
      </w:r>
      <w:r>
        <w:rPr>
          <w:rFonts w:hint="eastAsia" w:ascii="仿宋_GB2312" w:hAnsi="仿宋_GB2312" w:eastAsia="仿宋_GB2312" w:cs="Times New Roman"/>
          <w:snapToGrid/>
          <w:sz w:val="21"/>
          <w:lang w:eastAsia="zh-CN"/>
        </w:rPr>
        <w:t>作者名.文章名[N].报纸名，出版日期（版次）</w:t>
      </w:r>
      <w:r>
        <w:rPr>
          <w:rFonts w:hint="eastAsia" w:ascii="仿宋_GB2312" w:hAnsi="仿宋_GB2312" w:eastAsia="仿宋_GB2312" w:cs="Times New Roman"/>
          <w:snapToGrid/>
          <w:sz w:val="21"/>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val="en-US" w:eastAsia="zh-CN"/>
        </w:rPr>
      </w:pPr>
      <w:r>
        <w:rPr>
          <w:rFonts w:hint="eastAsia" w:ascii="仿宋_GB2312" w:hAnsi="仿宋_GB2312" w:eastAsia="仿宋_GB2312" w:cs="Times New Roman"/>
          <w:snapToGrid/>
          <w:sz w:val="21"/>
          <w:lang w:eastAsia="zh-CN"/>
        </w:rPr>
        <w:t>例：何文君</w:t>
      </w:r>
      <w:r>
        <w:rPr>
          <w:rFonts w:hint="eastAsia" w:ascii="仿宋_GB2312" w:hAnsi="仿宋_GB2312" w:eastAsia="仿宋_GB2312" w:cs="Times New Roman"/>
          <w:snapToGrid/>
          <w:sz w:val="21"/>
          <w:lang w:val="en-US" w:eastAsia="zh-CN"/>
        </w:rPr>
        <w:t>.做好人民的好公仆</w:t>
      </w:r>
      <w:r>
        <w:rPr>
          <w:rFonts w:hint="eastAsia" w:ascii="仿宋_GB2312" w:hAnsi="仿宋_GB2312" w:eastAsia="仿宋_GB2312" w:cs="Times New Roman"/>
          <w:snapToGrid/>
          <w:sz w:val="21"/>
          <w:lang w:eastAsia="zh-CN"/>
        </w:rPr>
        <w:t>[N].人民日报，</w:t>
      </w:r>
      <w:r>
        <w:rPr>
          <w:rFonts w:hint="eastAsia" w:ascii="仿宋_GB2312" w:hAnsi="仿宋_GB2312" w:eastAsia="仿宋_GB2312" w:cs="Times New Roman"/>
          <w:snapToGrid/>
          <w:sz w:val="21"/>
          <w:lang w:val="en-US" w:eastAsia="zh-CN"/>
        </w:rPr>
        <w:t>2008-03-21.</w:t>
      </w:r>
    </w:p>
    <w:p>
      <w:pPr>
        <w:keepNext w:val="0"/>
        <w:keepLines w:val="0"/>
        <w:pageBreakBefore w:val="0"/>
        <w:widowControl w:val="0"/>
        <w:numPr>
          <w:ilvl w:val="0"/>
          <w:numId w:val="2"/>
        </w:numPr>
        <w:kinsoku/>
        <w:wordWrap/>
        <w:overflowPunct/>
        <w:topLinePunct w:val="0"/>
        <w:autoSpaceDE/>
        <w:autoSpaceDN w:val="0"/>
        <w:bidi w:val="0"/>
        <w:adjustRightInd/>
        <w:snapToGrid/>
        <w:spacing w:before="0" w:beforeLines="0" w:beforeAutospacing="0" w:after="0" w:afterLines="0" w:afterAutospacing="0" w:line="300" w:lineRule="auto"/>
        <w:ind w:right="0" w:rightChars="0"/>
        <w:jc w:val="both"/>
        <w:textAlignment w:val="auto"/>
        <w:outlineLvl w:val="9"/>
        <w:rPr>
          <w:rFonts w:hint="eastAsia" w:ascii="仿宋_GB2312" w:hAnsi="仿宋_GB2312" w:eastAsia="仿宋_GB2312" w:cs="Times New Roman"/>
          <w:b/>
          <w:bCs/>
          <w:snapToGrid/>
          <w:sz w:val="21"/>
          <w:lang w:val="en-US" w:eastAsia="zh-CN"/>
        </w:rPr>
      </w:pPr>
      <w:r>
        <w:rPr>
          <w:rFonts w:hint="eastAsia" w:ascii="仿宋_GB2312" w:hAnsi="仿宋_GB2312" w:eastAsia="仿宋_GB2312" w:cs="Times New Roman"/>
          <w:b/>
          <w:bCs/>
          <w:snapToGrid/>
          <w:sz w:val="21"/>
          <w:lang w:val="en-US" w:eastAsia="zh-CN"/>
        </w:rPr>
        <w:t>专利文献</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val="en-US" w:eastAsia="zh-CN"/>
        </w:rPr>
      </w:pPr>
      <w:r>
        <w:rPr>
          <w:rFonts w:hint="eastAsia" w:ascii="仿宋_GB2312" w:hAnsi="仿宋_GB2312" w:eastAsia="仿宋_GB2312" w:cs="Times New Roman"/>
          <w:snapToGrid/>
          <w:sz w:val="21"/>
          <w:lang w:val="en-US" w:eastAsia="zh-CN"/>
        </w:rPr>
        <w:t>[ ]申请者或所有者.专利题名：专利国别，专利号[P].公开日期[引用日期].</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firstLine="406" w:firstLineChars="200"/>
        <w:jc w:val="both"/>
        <w:textAlignment w:val="auto"/>
        <w:outlineLvl w:val="9"/>
        <w:rPr>
          <w:rFonts w:hint="eastAsia" w:ascii="仿宋_GB2312" w:hAnsi="仿宋_GB2312" w:eastAsia="仿宋_GB2312" w:cs="Times New Roman"/>
          <w:snapToGrid/>
          <w:sz w:val="21"/>
          <w:lang w:val="en-US" w:eastAsia="zh-CN"/>
        </w:rPr>
      </w:pPr>
      <w:r>
        <w:rPr>
          <w:rFonts w:hint="eastAsia" w:ascii="仿宋_GB2312" w:hAnsi="仿宋_GB2312" w:eastAsia="仿宋_GB2312" w:cs="Times New Roman"/>
          <w:snapToGrid/>
          <w:sz w:val="21"/>
          <w:lang w:eastAsia="zh-CN"/>
        </w:rPr>
        <w:t>例：刘加林</w:t>
      </w:r>
      <w:r>
        <w:rPr>
          <w:rFonts w:hint="eastAsia" w:ascii="仿宋_GB2312" w:hAnsi="仿宋_GB2312" w:eastAsia="仿宋_GB2312" w:cs="Times New Roman"/>
          <w:snapToGrid/>
          <w:sz w:val="21"/>
          <w:lang w:val="en-US" w:eastAsia="zh-CN"/>
        </w:rPr>
        <w:t>.多功能一次性压舌板：中国，92214985.2[P].1993-04-14.</w:t>
      </w:r>
    </w:p>
    <w:p>
      <w:pPr>
        <w:keepNext w:val="0"/>
        <w:keepLines w:val="0"/>
        <w:pageBreakBefore w:val="0"/>
        <w:widowControl w:val="0"/>
        <w:numPr>
          <w:ilvl w:val="0"/>
          <w:numId w:val="2"/>
        </w:numPr>
        <w:kinsoku/>
        <w:wordWrap/>
        <w:overflowPunct/>
        <w:topLinePunct w:val="0"/>
        <w:autoSpaceDE/>
        <w:autoSpaceDN w:val="0"/>
        <w:bidi w:val="0"/>
        <w:adjustRightInd/>
        <w:snapToGrid/>
        <w:spacing w:before="0" w:beforeLines="0" w:beforeAutospacing="0" w:after="0" w:afterLines="0" w:afterAutospacing="0" w:line="300" w:lineRule="auto"/>
        <w:ind w:right="0" w:rightChars="0"/>
        <w:jc w:val="both"/>
        <w:textAlignment w:val="auto"/>
        <w:outlineLvl w:val="9"/>
        <w:rPr>
          <w:rFonts w:hint="eastAsia" w:ascii="仿宋_GB2312" w:hAnsi="仿宋_GB2312" w:eastAsia="仿宋_GB2312" w:cs="Times New Roman"/>
          <w:b/>
          <w:bCs/>
          <w:snapToGrid/>
          <w:sz w:val="21"/>
          <w:lang w:eastAsia="zh-CN"/>
        </w:rPr>
      </w:pPr>
      <w:r>
        <w:rPr>
          <w:rFonts w:hint="eastAsia" w:ascii="仿宋_GB2312" w:hAnsi="仿宋_GB2312" w:eastAsia="仿宋_GB2312" w:cs="Times New Roman"/>
          <w:b/>
          <w:bCs/>
          <w:snapToGrid/>
          <w:sz w:val="21"/>
          <w:lang w:eastAsia="zh-CN"/>
        </w:rPr>
        <w:t>国际、国家标准</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jc w:val="both"/>
        <w:textAlignment w:val="auto"/>
        <w:outlineLvl w:val="9"/>
        <w:rPr>
          <w:rFonts w:hint="eastAsia" w:ascii="仿宋_GB2312" w:hAnsi="仿宋_GB2312" w:eastAsia="仿宋_GB2312" w:cs="Times New Roman"/>
          <w:snapToGrid/>
          <w:sz w:val="24"/>
          <w:lang w:eastAsia="zh-CN"/>
        </w:rPr>
      </w:pPr>
      <w:r>
        <w:rPr>
          <w:rFonts w:hint="eastAsia" w:ascii="仿宋_GB2312" w:hAnsi="仿宋_GB2312" w:eastAsia="仿宋_GB2312" w:cs="Times New Roman"/>
          <w:snapToGrid/>
          <w:sz w:val="21"/>
          <w:lang w:val="en-US" w:eastAsia="zh-CN"/>
        </w:rPr>
        <w:t xml:space="preserve">   [ ]</w:t>
      </w:r>
      <w:r>
        <w:rPr>
          <w:rFonts w:hint="eastAsia" w:ascii="仿宋_GB2312" w:hAnsi="仿宋_GB2312" w:eastAsia="仿宋_GB2312" w:cs="Times New Roman"/>
          <w:snapToGrid/>
          <w:sz w:val="21"/>
          <w:lang w:eastAsia="zh-CN"/>
        </w:rPr>
        <w:t>标准编号，标准名称[S].</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00" w:lineRule="auto"/>
        <w:ind w:right="0" w:rightChars="0"/>
        <w:jc w:val="both"/>
        <w:textAlignment w:val="auto"/>
        <w:outlineLvl w:val="9"/>
        <w:rPr>
          <w:rFonts w:hint="eastAsia" w:ascii="仿宋_GB2312" w:hAnsi="仿宋_GB2312" w:eastAsia="仿宋_GB2312" w:cs="Times New Roman"/>
          <w:snapToGrid/>
          <w:sz w:val="24"/>
          <w:lang w:eastAsia="zh-CN"/>
        </w:rPr>
      </w:pPr>
      <w:r>
        <w:rPr>
          <w:rFonts w:hint="eastAsia" w:ascii="仿宋_GB2312" w:hAnsi="仿宋_GB2312" w:eastAsia="仿宋_GB2312" w:cs="Times New Roman"/>
          <w:snapToGrid/>
          <w:sz w:val="24"/>
          <w:lang w:eastAsia="zh-CN"/>
        </w:rPr>
        <w:t>例：</w:t>
      </w:r>
      <w:r>
        <w:rPr>
          <w:rFonts w:hint="eastAsia" w:ascii="仿宋_GB2312" w:hAnsi="仿宋_GB2312" w:eastAsia="仿宋_GB2312" w:cs="Times New Roman"/>
          <w:snapToGrid/>
          <w:sz w:val="24"/>
          <w:lang w:val="en-US" w:eastAsia="zh-CN"/>
        </w:rPr>
        <w:t>GB3097-1997，海水水质标准[S].</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60" w:lineRule="auto"/>
        <w:ind w:right="0" w:rightChars="0"/>
        <w:jc w:val="both"/>
        <w:textAlignment w:val="auto"/>
        <w:outlineLvl w:val="9"/>
        <w:rPr>
          <w:rFonts w:hint="eastAsia" w:ascii="仿宋_GB2312" w:hAnsi="仿宋_GB2312" w:eastAsia="仿宋_GB2312" w:cs="Times New Roman"/>
          <w:snapToGrid/>
          <w:sz w:val="24"/>
          <w:lang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60" w:lineRule="auto"/>
        <w:ind w:right="0" w:rightChars="0"/>
        <w:jc w:val="both"/>
        <w:textAlignment w:val="auto"/>
        <w:outlineLvl w:val="9"/>
        <w:rPr>
          <w:rFonts w:hint="eastAsia" w:ascii="仿宋_GB2312" w:hAnsi="仿宋_GB2312" w:eastAsia="仿宋_GB2312" w:cs="Times New Roman"/>
          <w:snapToGrid/>
          <w:sz w:val="24"/>
          <w:lang w:val="en-US" w:eastAsia="zh-CN"/>
        </w:rPr>
      </w:pPr>
      <w:r>
        <w:rPr>
          <w:rFonts w:hint="eastAsia" w:ascii="仿宋_GB2312" w:hAnsi="仿宋_GB2312" w:eastAsia="仿宋_GB2312" w:cs="Times New Roman"/>
          <w:snapToGrid/>
          <w:sz w:val="24"/>
          <w:lang w:val="en-US" w:eastAsia="zh-CN"/>
        </w:rPr>
        <w:t>注：文献类型标志：</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60" w:lineRule="auto"/>
        <w:ind w:right="0" w:rightChars="0"/>
        <w:jc w:val="both"/>
        <w:textAlignment w:val="auto"/>
        <w:outlineLvl w:val="9"/>
        <w:rPr>
          <w:rFonts w:hint="eastAsia" w:ascii="仿宋_GB2312" w:hAnsi="仿宋_GB2312" w:eastAsia="仿宋_GB2312" w:cs="Times New Roman"/>
          <w:snapToGrid/>
          <w:sz w:val="24"/>
          <w:lang w:val="en-US" w:eastAsia="zh-CN"/>
        </w:rPr>
      </w:pPr>
      <w:r>
        <w:rPr>
          <w:rFonts w:hint="eastAsia" w:ascii="仿宋_GB2312" w:hAnsi="仿宋_GB2312" w:eastAsia="仿宋_GB2312" w:cs="Times New Roman"/>
          <w:snapToGrid/>
          <w:sz w:val="24"/>
          <w:lang w:val="en-US" w:eastAsia="zh-CN"/>
        </w:rPr>
        <w:t>普通图书M；期刊J；会议论文集C;汇编G；学位论文D；报告R；标准S；专利P；报纸N；数据库DB；电子公告EB.</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beforeAutospacing="0" w:after="0" w:afterLines="0" w:afterAutospacing="0" w:line="360" w:lineRule="auto"/>
        <w:ind w:right="0" w:rightChars="0"/>
        <w:jc w:val="both"/>
        <w:textAlignment w:val="auto"/>
        <w:outlineLvl w:val="9"/>
        <w:rPr>
          <w:rFonts w:hint="eastAsia" w:ascii="仿宋_GB2312" w:hAnsi="仿宋_GB2312" w:eastAsia="仿宋_GB2312" w:cs="Times New Roman"/>
          <w:snapToGrid/>
          <w:sz w:val="24"/>
          <w:lang w:val="en-US" w:eastAsia="zh-CN"/>
        </w:rPr>
      </w:pPr>
      <w:r>
        <w:rPr>
          <w:rFonts w:hint="eastAsia" w:ascii="仿宋_GB2312" w:hAnsi="仿宋_GB2312" w:eastAsia="仿宋_GB2312" w:cs="Times New Roman"/>
          <w:snapToGrid/>
          <w:sz w:val="24"/>
          <w:lang w:val="en-US" w:eastAsia="zh-CN"/>
        </w:rPr>
        <w:t>电子文献载体标志：磁带MT；磁盘DK；光盘CD；联机网络OL.</w:t>
      </w:r>
    </w:p>
    <w:p>
      <w:pPr>
        <w:autoSpaceDE w:val="0"/>
        <w:autoSpaceDN w:val="0"/>
        <w:adjustRightInd w:val="0"/>
        <w:ind w:left="405" w:hanging="406" w:hangingChars="200"/>
        <w:rPr>
          <w:rFonts w:ascii="Times New Roman" w:hAnsi="Times New Roman" w:eastAsia="宋体" w:cs="Times New Roman"/>
          <w:color w:val="000000"/>
          <w:kern w:val="0"/>
        </w:rPr>
      </w:pPr>
    </w:p>
    <w:sectPr>
      <w:pgSz w:w="11906" w:h="16838"/>
      <w:pgMar w:top="1440" w:right="1797" w:bottom="1440" w:left="1797" w:header="851" w:footer="992" w:gutter="0"/>
      <w:cols w:space="425" w:num="1"/>
      <w:docGrid w:type="linesAndChars" w:linePitch="348" w:charSpace="-1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jc w:val="both"/>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收稿日期：2011-09-13</w:t>
      </w:r>
      <w:r>
        <w:rPr>
          <w:rFonts w:hint="eastAsia" w:ascii="Times New Roman" w:hAnsi="Times New Roman" w:eastAsia="宋体" w:cs="Times New Roman"/>
          <w:sz w:val="15"/>
          <w:szCs w:val="15"/>
          <w:lang w:eastAsia="zh-CN"/>
        </w:rPr>
        <w:t>，</w:t>
      </w:r>
      <w:r>
        <w:rPr>
          <w:rFonts w:hint="eastAsia" w:ascii="Times New Roman" w:hAnsi="Times New Roman" w:eastAsia="宋体" w:cs="Times New Roman"/>
          <w:sz w:val="15"/>
          <w:szCs w:val="15"/>
        </w:rPr>
        <w:t>修订日期：2011-11-23</w:t>
      </w:r>
    </w:p>
    <w:p>
      <w:pPr>
        <w:pStyle w:val="6"/>
        <w:jc w:val="both"/>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基金项目：XXXXXXX专项资金项目（XXXXXX）</w:t>
      </w:r>
    </w:p>
    <w:p>
      <w:pPr>
        <w:pStyle w:val="6"/>
        <w:jc w:val="both"/>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作者简介：张 三（1970-），女，xx省xx市人，博士，主要研究方向为xxxxx，E-mail: </w:t>
      </w:r>
      <w:r>
        <w:rPr>
          <w:rFonts w:hint="eastAsia" w:ascii="Times New Roman" w:hAnsi="Times New Roman" w:eastAsia="宋体" w:cs="Times New Roman"/>
          <w:sz w:val="15"/>
          <w:szCs w:val="15"/>
        </w:rPr>
        <w:fldChar w:fldCharType="begin"/>
      </w:r>
      <w:r>
        <w:rPr>
          <w:rFonts w:hint="eastAsia" w:ascii="Times New Roman" w:hAnsi="Times New Roman" w:eastAsia="宋体" w:cs="Times New Roman"/>
          <w:sz w:val="15"/>
          <w:szCs w:val="15"/>
        </w:rPr>
        <w:instrText xml:space="preserve"> HYPERLINK "mailto:xxx@xxx.cn" </w:instrText>
      </w:r>
      <w:r>
        <w:rPr>
          <w:rFonts w:hint="eastAsia" w:ascii="Times New Roman" w:hAnsi="Times New Roman" w:eastAsia="宋体" w:cs="Times New Roman"/>
          <w:sz w:val="15"/>
          <w:szCs w:val="15"/>
        </w:rPr>
        <w:fldChar w:fldCharType="separate"/>
      </w:r>
      <w:r>
        <w:rPr>
          <w:rStyle w:val="11"/>
          <w:rFonts w:hint="eastAsia" w:ascii="Times New Roman" w:hAnsi="Times New Roman" w:eastAsia="宋体" w:cs="Times New Roman"/>
          <w:sz w:val="15"/>
          <w:szCs w:val="15"/>
        </w:rPr>
        <w:t>xxx@xxx.cn</w:t>
      </w:r>
      <w:r>
        <w:rPr>
          <w:rFonts w:hint="eastAsia" w:ascii="Times New Roman" w:hAnsi="Times New Roman" w:eastAsia="宋体" w:cs="Times New Roman"/>
          <w:sz w:val="15"/>
          <w:szCs w:val="15"/>
        </w:rPr>
        <w:fldChar w:fldCharType="end"/>
      </w:r>
    </w:p>
    <w:p>
      <w:pPr>
        <w:pStyle w:val="6"/>
        <w:rPr>
          <w:rFonts w:hint="default" w:hAnsi="宋体" w:eastAsia="宋体"/>
          <w:sz w:val="18"/>
          <w:szCs w:val="18"/>
          <w:lang w:val="en-US" w:eastAsia="zh-CN"/>
        </w:rPr>
      </w:pPr>
      <w:r>
        <w:rPr>
          <w:rFonts w:hint="eastAsia" w:ascii="Times New Roman" w:hAnsi="Times New Roman" w:eastAsia="宋体" w:cs="Times New Roman"/>
          <w:sz w:val="15"/>
          <w:szCs w:val="15"/>
          <w:lang w:val="en-US" w:eastAsia="zh-CN"/>
        </w:rPr>
        <w:t>通信作者：李四</w:t>
      </w:r>
      <w:r>
        <w:rPr>
          <w:rFonts w:hint="eastAsia" w:ascii="Times New Roman" w:hAnsi="Times New Roman" w:eastAsia="宋体" w:cs="Times New Roman"/>
          <w:sz w:val="15"/>
          <w:szCs w:val="15"/>
        </w:rPr>
        <w:t>（19</w:t>
      </w:r>
      <w:r>
        <w:rPr>
          <w:rFonts w:hint="eastAsia" w:ascii="Times New Roman" w:hAnsi="Times New Roman" w:eastAsia="宋体" w:cs="Times New Roman"/>
          <w:sz w:val="15"/>
          <w:szCs w:val="15"/>
          <w:lang w:val="en-US" w:eastAsia="zh-CN"/>
        </w:rPr>
        <w:t>65</w:t>
      </w:r>
      <w:r>
        <w:rPr>
          <w:rFonts w:hint="eastAsia" w:ascii="Times New Roman" w:hAnsi="Times New Roman" w:eastAsia="宋体" w:cs="Times New Roman"/>
          <w:sz w:val="15"/>
          <w:szCs w:val="15"/>
        </w:rPr>
        <w:t>-），</w:t>
      </w:r>
      <w:r>
        <w:rPr>
          <w:rFonts w:hint="eastAsia" w:ascii="Times New Roman" w:hAnsi="Times New Roman" w:eastAsia="宋体" w:cs="Times New Roman"/>
          <w:sz w:val="15"/>
          <w:szCs w:val="15"/>
          <w:lang w:val="en-US" w:eastAsia="zh-CN"/>
        </w:rPr>
        <w:t>男</w:t>
      </w:r>
      <w:r>
        <w:rPr>
          <w:rFonts w:hint="eastAsia" w:ascii="Times New Roman" w:hAnsi="Times New Roman" w:eastAsia="宋体" w:cs="Times New Roman"/>
          <w:sz w:val="15"/>
          <w:szCs w:val="15"/>
        </w:rPr>
        <w:t>，xx省xx市人，</w:t>
      </w:r>
      <w:r>
        <w:rPr>
          <w:rFonts w:hint="eastAsia" w:ascii="Times New Roman" w:hAnsi="Times New Roman" w:eastAsia="宋体" w:cs="Times New Roman"/>
          <w:sz w:val="15"/>
          <w:szCs w:val="15"/>
          <w:lang w:val="en-US" w:eastAsia="zh-CN"/>
        </w:rPr>
        <w:t>研究员，</w:t>
      </w:r>
      <w:r>
        <w:rPr>
          <w:rFonts w:hint="eastAsia" w:ascii="Times New Roman" w:hAnsi="Times New Roman" w:eastAsia="宋体" w:cs="Times New Roman"/>
          <w:sz w:val="15"/>
          <w:szCs w:val="15"/>
        </w:rPr>
        <w:t xml:space="preserve">博士，主要研究方向为xxxxx，E-mail: </w:t>
      </w:r>
      <w:r>
        <w:rPr>
          <w:rFonts w:hint="eastAsia" w:ascii="Times New Roman" w:hAnsi="Times New Roman" w:eastAsia="宋体" w:cs="Times New Roman"/>
          <w:sz w:val="15"/>
          <w:szCs w:val="15"/>
        </w:rPr>
        <w:fldChar w:fldCharType="begin"/>
      </w:r>
      <w:r>
        <w:rPr>
          <w:rFonts w:hint="eastAsia" w:ascii="Times New Roman" w:hAnsi="Times New Roman" w:eastAsia="宋体" w:cs="Times New Roman"/>
          <w:sz w:val="15"/>
          <w:szCs w:val="15"/>
        </w:rPr>
        <w:instrText xml:space="preserve"> HYPERLINK "mailto:xxx@xxx.cn" </w:instrText>
      </w:r>
      <w:r>
        <w:rPr>
          <w:rFonts w:hint="eastAsia" w:ascii="Times New Roman" w:hAnsi="Times New Roman" w:eastAsia="宋体" w:cs="Times New Roman"/>
          <w:sz w:val="15"/>
          <w:szCs w:val="15"/>
        </w:rPr>
        <w:fldChar w:fldCharType="separate"/>
      </w:r>
      <w:r>
        <w:rPr>
          <w:rFonts w:hint="eastAsia" w:ascii="Times New Roman" w:hAnsi="Times New Roman" w:eastAsia="宋体" w:cs="Times New Roman"/>
          <w:sz w:val="15"/>
          <w:szCs w:val="15"/>
        </w:rPr>
        <w:t>xxx@xxx.cn</w:t>
      </w:r>
      <w:r>
        <w:rPr>
          <w:rFonts w:hint="eastAsia" w:ascii="Times New Roman" w:hAnsi="Times New Roman" w:eastAsia="宋体" w:cs="Times New Roman"/>
          <w:sz w:val="15"/>
          <w:szCs w:val="15"/>
        </w:rPr>
        <w:fldChar w:fldCharType="end"/>
      </w:r>
    </w:p>
    <w:p>
      <w:pPr>
        <w:spacing w:line="360" w:lineRule="auto"/>
        <w:ind w:left="790" w:hanging="790" w:hangingChars="494"/>
      </w:pPr>
      <w:r>
        <w:rPr>
          <w:rFonts w:hint="eastAsia" w:hAnsi="宋体"/>
          <w:sz w:val="16"/>
          <w:szCs w:val="16"/>
          <w:highlight w:val="yellow"/>
        </w:rPr>
        <w:t>首页脚注中如果有项目支持，写出</w:t>
      </w:r>
      <w:r>
        <w:rPr>
          <w:rFonts w:hint="eastAsia" w:hAnsi="宋体"/>
          <w:sz w:val="16"/>
          <w:szCs w:val="16"/>
          <w:highlight w:val="yellow"/>
          <w:lang w:val="en-US" w:eastAsia="zh-CN"/>
        </w:rPr>
        <w:t>基金来源</w:t>
      </w:r>
      <w:r>
        <w:rPr>
          <w:rFonts w:hint="eastAsia" w:hAnsi="宋体"/>
          <w:sz w:val="16"/>
          <w:szCs w:val="16"/>
          <w:highlight w:val="yellow"/>
        </w:rPr>
        <w:t>和编号，作者简介及责任作者应包括姓名、出生年、性别、</w:t>
      </w:r>
      <w:r>
        <w:rPr>
          <w:rFonts w:hint="eastAsia" w:hAnsi="宋体"/>
          <w:sz w:val="16"/>
          <w:szCs w:val="16"/>
          <w:highlight w:val="yellow"/>
          <w:lang w:val="en-US" w:eastAsia="zh-CN"/>
        </w:rPr>
        <w:t>民族（少数民族需标注）、</w:t>
      </w:r>
      <w:r>
        <w:rPr>
          <w:rFonts w:hint="eastAsia" w:hAnsi="宋体"/>
          <w:sz w:val="16"/>
          <w:szCs w:val="16"/>
          <w:highlight w:val="yellow"/>
        </w:rPr>
        <w:t>职称、学历、研究方向和E-mail</w:t>
      </w:r>
    </w:p>
    <w:p>
      <w:pPr>
        <w:pStyle w:val="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6"/>
      <w:numFmt w:val="decimal"/>
      <w:suff w:val="nothing"/>
      <w:lvlText w:val="（%1）"/>
      <w:lvlJc w:val="left"/>
    </w:lvl>
  </w:abstractNum>
  <w:abstractNum w:abstractNumId="1">
    <w:nsid w:val="0000000B"/>
    <w:multiLevelType w:val="singleLevel"/>
    <w:tmpl w:val="0000000B"/>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203"/>
  <w:drawingGridVerticalSpacing w:val="174"/>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OTg0MjM2MzU1MjIxMjAzMTUzNjRjYjVhOWQyNDAifQ=="/>
    <w:docVar w:name="NE.Ref{04776641-218C-4EC7-B953-B8EF2BEA581B}" w:val=" ADDIN NE.Ref.{04776641-218C-4EC7-B953-B8EF2BEA581B}&lt;Citation&gt;&lt;Group&gt;&lt;References&gt;&lt;Item&gt;&lt;ID&gt;749&lt;/ID&gt;&lt;UID&gt;{CA285252-77E4-4AA2-A5AE-08335F352115}&lt;/UID&gt;&lt;Title&gt;Molecular biomarkers and adaptation to environmental stress in moon jelly (Aurelia spp.)&lt;/Title&gt;&lt;Template&gt;Journal Article&lt;/Template&gt;&lt;Star&gt;0&lt;/Star&gt;&lt;Tag&gt;0&lt;/Tag&gt;&lt;Author&gt;Schroth, W; Ender, A; Schierwater, B&lt;/Author&gt;&lt;Year&gt;2005&lt;/Year&gt;&lt;Details&gt;&lt;_accession_num&gt;WOS:000232866100005&lt;/_accession_num&gt;&lt;_date_display&gt;2005, SEP-OCT&lt;/_date_display&gt;&lt;_doi&gt;10.1007/s10126-004-4095-9&lt;/_doi&gt;&lt;_isbn&gt;1436-2228&lt;/_isbn&gt;&lt;_issue&gt;5&lt;/_issue&gt;&lt;_journal&gt;MARINE BIOTECHNOLOGY&lt;/_journal&gt;&lt;_pages&gt;449-461&lt;/_pages&gt;&lt;_url&gt;http://gateway.isiknowledge.com/gateway/Gateway.cgi?GWVersion=2&amp;amp;SrcAuth=AegeanSoftware&amp;amp;SrcApp=NoteExpress&amp;amp;DestLinkType=FullRecord&amp;amp;DestApp=WOS&amp;amp;KeyUT=000232866100005&lt;/_url&gt;&lt;_volume&gt;7&lt;/_volume&gt;&lt;_created&gt;64177487&lt;/_created&gt;&lt;_modified&gt;64177487&lt;/_modified&gt;&lt;_db_provider&gt;ISI&lt;/_db_provider&gt;&lt;_impact_factor&gt;   3.619&lt;/_impact_factor&gt;&lt;_collection_scope&gt;SCI;SCIE;EI&lt;/_collection_scope&gt;&lt;/Details&gt;&lt;Extra&gt;&lt;DBUID&gt;{F96A950B-833F-4880-A151-76DA2D6A2879}&lt;/DBUID&gt;&lt;/Extra&gt;&lt;/Item&gt;&lt;/References&gt;&lt;/Group&gt;&lt;/Citation&gt;_x000a_"/>
    <w:docVar w:name="NE.Ref{04A360CA-F97B-47A0-A6DD-4FF0EB847FE1}" w:val=" ADDIN NE.Ref.{04A360CA-F97B-47A0-A6DD-4FF0EB847FE1}&lt;Citation&gt;&lt;Group&gt;&lt;References&gt;&lt;Item&gt;&lt;ID&gt;652&lt;/ID&gt;&lt;UID&gt;{D7C8AC91-659B-49F3-BDB6-C11E6C424439}&lt;/UID&gt;&lt;Title&gt;温度和食物水平对海月水母螅状体无性繁殖的影响&lt;/Title&gt;&lt;Template&gt;Journal Article&lt;/Template&gt;&lt;Star&gt;0&lt;/Star&gt;&lt;Tag&gt;0&lt;/Tag&gt;&lt;Author&gt;石岩; 米铁柱; 王建艳; 陈丽红; 王国善; 甄毓; 于志刚&lt;/Author&gt;&lt;Year&gt;2016&lt;/Year&gt;&lt;Details&gt;&lt;_author_adr&gt;中国海洋大学环境科学与工程学院;海洋环境与生态教育部重点实验室;中国海洋大学海洋生命学院;海洋化学理论与工程技术教育部重点实验室;&lt;/_author_adr&gt;&lt;_collection_scope&gt;CSCD;PKU&lt;/_collection_scope&gt;&lt;_created&gt;63827587&lt;/_created&gt;&lt;_db_provider&gt;CNKI&lt;/_db_provider&gt;&lt;_isbn&gt;1000-0933&lt;/_isbn&gt;&lt;_issue&gt;03&lt;/_issue&gt;&lt;_journal&gt;生态学报&lt;/_journal&gt;&lt;_keywords&gt;海月水母;螅状体;温度;食物;无性繁殖方式&lt;/_keywords&gt;&lt;_modified&gt;63827587&lt;/_modified&gt;&lt;_pages&gt;786-794&lt;/_pages&gt;&lt;_volume&gt;36&lt;/_volume&gt;&lt;_translated_author&gt;Shi, Yan;Mi, Tiezhu;Wang, Jianyan;Chen, Lihong;Wang, Guoshan;Zhen, Yu;Yu, Zhigang&lt;/_translated_author&gt;&lt;/Details&gt;&lt;Extra&gt;&lt;DBUID&gt;{F96A950B-833F-4880-A151-76DA2D6A2879}&lt;/DBUID&gt;&lt;/Extra&gt;&lt;/Item&gt;&lt;/References&gt;&lt;/Group&gt;&lt;/Citation&gt;_x000a_"/>
    <w:docVar w:name="NE.Ref{0D616630-5DE8-4C14-889F-AA8D69B3A5CC}" w:val=" ADDIN NE.Ref.{0D616630-5DE8-4C14-889F-AA8D69B3A5CC}&lt;Citation&gt;&lt;Group&gt;&lt;References&gt;&lt;Item&gt;&lt;ID&gt;674&lt;/ID&gt;&lt;UID&gt;{629D130F-E38B-49FF-8994-58923D28BC12}&lt;/UID&gt;&lt;Title&gt;Effect of temperature and food type on asexual reproduction in Aurelia sp.1 polyps&lt;/Title&gt;&lt;Template&gt;Journal Article&lt;/Template&gt;&lt;Star&gt;0&lt;/Star&gt;&lt;Tag&gt;0&lt;/Tag&gt;&lt;Author&gt;Wang, Yan-Tao; Zheng, Shan; Sun, Song; Zhang, Fang&lt;/Author&gt;&lt;Year&gt;2015&lt;/Year&gt;&lt;Details&gt;&lt;_accessed&gt;63850477&lt;/_accessed&gt;&lt;_accession_num&gt;WOS:000355625400014&lt;/_accession_num&gt;&lt;_author_adr&gt;[Wang, Yan-Tao; Zheng, Shan; Sun, Song; Zhang, Fang] Chinese Acad Sci, Inst Oceanol, Key Lab Marine Ecol &amp;amp; Environm Sci, Qingdao 266071, Peoples R China. [Wang, Yan-Tao; Zheng, Shan] Univ Chinese Acad Sci, Beijing 100049, Peoples R China. [Zheng, Shan; Sun, Song] Chinese Acad Sci, Inst Oceanol, Jiaozhou Bay Marine Ecosyst Res Stn, Qingdao 266071, Peoples R China.&lt;/_author_adr&gt;&lt;_cited_count&gt;12&lt;/_cited_count&gt;&lt;_collection_scope&gt;SCI;SCIE&lt;/_collection_scope&gt;&lt;_created&gt;63848008&lt;/_created&gt;&lt;_custom4&gt;Sun, S (corresponding author), Chinese Acad Sci, Inst Oceanol, Key Lab Marine Ecol &amp;amp; Environm Sci, Qingdao 266071, Peoples R China._x000d__x000a_wangyt@qdio.ac.cn; sunsong@qdio.ac.cn&lt;/_custom4&gt;&lt;_date_display&gt;2015, JUL&lt;/_date_display&gt;&lt;_db_provider&gt;ISI&lt;/_db_provider&gt;&lt;_doi&gt;10.1007/s10750-014-2020-4&lt;/_doi&gt;&lt;_funding&gt;National Basic Research Program of China (973 Program)National Basic_x000d__x000a_   Research Program of China [2011CB403601]; NSFC-Shandong Joint Fund for_x000d__x000a_   Marine Science Research Centers [U1406403]; National Natural Science_x000d__x000a_   Foundation of ChinaNational Natural Science Foundation of China (NSFC)_x000d__x000a_   [41106133]&lt;/_funding&gt;&lt;_impact_factor&gt;   2.694&lt;/_impact_factor&gt;&lt;_isbn&gt;0018-8158&lt;/_isbn&gt;&lt;_issue&gt;1&lt;/_issue&gt;&lt;_journal&gt;HYDROBIOLOGIA&lt;/_journal&gt;&lt;_keywords&gt;Aurelia sp 1; Temperature; Food type; Asexual reproduction; Bloom&lt;/_keywords&gt;&lt;_language&gt;English&lt;/_language&gt;&lt;_marked_fields&gt;title;I|64|12_x0009__x000d__x000a_&lt;/_marked_fields&gt;&lt;_modified&gt;63929871&lt;/_modified&gt;&lt;_ori_publication&gt;SPRINGER&lt;/_ori_publication&gt;&lt;_pages&gt;169-178&lt;/_pages&gt;&lt;_place_published&gt;VAN GODEWIJCKSTRAAT 30, 3311 GZ DORDRECHT, NETHERLANDS&lt;/_place_published&gt;&lt;_ref_count&gt;30&lt;/_ref_count&gt;&lt;_subject&gt;Marine &amp;amp; Freshwater Biology&lt;/_subject&gt;&lt;_type_work&gt;Article&lt;/_type_work&gt;&lt;_url&gt;http://gateway.isiknowledge.com/gateway/Gateway.cgi?GWVersion=2&amp;amp;SrcAuth=AegeanSoftware&amp;amp;SrcApp=NoteExpress&amp;amp;DestLinkType=FullRecord&amp;amp;DestApp=WOS&amp;amp;KeyUT=000355625400014&lt;/_url&gt;&lt;_volume&gt;754&lt;/_volume&gt;&lt;/Details&gt;&lt;Extra&gt;&lt;DBUID&gt;{F96A950B-833F-4880-A151-76DA2D6A2879}&lt;/DBUID&gt;&lt;/Extra&gt;&lt;/Item&gt;&lt;/References&gt;&lt;/Group&gt;&lt;/Citation&gt;_x000a_"/>
    <w:docVar w:name="NE.Ref{1552C9F6-2F14-411F-8E82-F2DE8574566C}" w:val=" ADDIN NE.Ref.{1552C9F6-2F14-411F-8E82-F2DE8574566C}&lt;Citation&gt;&lt;Group&gt;&lt;References&gt;&lt;Item&gt;&lt;ID&gt;769&lt;/ID&gt;&lt;UID&gt;{EF6CC38E-B108-46AE-9569-EB13CD40A2FA}&lt;/UID&gt;&lt;Title&gt;The JNK signal transduction pathway&lt;/Title&gt;&lt;Template&gt;Journal Article&lt;/Template&gt;&lt;Star&gt;0&lt;/Star&gt;&lt;Tag&gt;0&lt;/Tag&gt;&lt;Author&gt;Weston, C R; Davis, R J&lt;/Author&gt;&lt;Year&gt;2002&lt;/Year&gt;&lt;Details&gt;&lt;_accession_num&gt;WOS:000173357500002&lt;/_accession_num&gt;&lt;_date_display&gt;2002, FEB&lt;/_date_display&gt;&lt;_doi&gt;10.1016/S0959-437X(01)00258-1&lt;/_doi&gt;&lt;_isbn&gt;0959-437X&lt;/_isbn&gt;&lt;_issue&gt;1&lt;/_issue&gt;&lt;_journal&gt;CURRENT OPINION IN GENETICS &amp;amp; DEVELOPMENT&lt;/_journal&gt;&lt;_pages&gt;14-21&lt;/_pages&gt;&lt;_url&gt;http://gateway.isiknowledge.com/gateway/Gateway.cgi?GWVersion=2&amp;amp;SrcAuth=AegeanSoftware&amp;amp;SrcApp=NoteExpress&amp;amp;DestLinkType=FullRecord&amp;amp;DestApp=WOS&amp;amp;KeyUT=000173357500002&lt;/_url&gt;&lt;_volume&gt;12&lt;/_volume&gt;&lt;_created&gt;64187549&lt;/_created&gt;&lt;_modified&gt;64187549&lt;/_modified&gt;&lt;_db_provider&gt;ISI&lt;/_db_provider&gt;&lt;_impact_factor&gt;   5.578&lt;/_impact_factor&gt;&lt;_collection_scope&gt;SCI;SCIE&lt;/_collection_scope&gt;&lt;/Details&gt;&lt;Extra&gt;&lt;DBUID&gt;{F96A950B-833F-4880-A151-76DA2D6A2879}&lt;/DBUID&gt;&lt;/Extra&gt;&lt;/Item&gt;&lt;/References&gt;&lt;/Group&gt;&lt;/Citation&gt;_x000a_"/>
    <w:docVar w:name="NE.Ref{1553AD3B-BADF-43E0-9427-60820E1F033E}" w:val=" ADDIN NE.Ref.{1553AD3B-BADF-43E0-9427-60820E1F033E}&lt;Citation&gt;&lt;Group&gt;&lt;References&gt;&lt;Item&gt;&lt;ID&gt;751&lt;/ID&gt;&lt;UID&gt;{F366FBE4-E16E-4753-8925-982D372414EB}&lt;/UID&gt;&lt;Title&gt;RSEM: accurate transcript quantification from RNA-Seq data with or without a reference genome&lt;/Title&gt;&lt;Template&gt;Journal Article&lt;/Template&gt;&lt;Star&gt;0&lt;/Star&gt;&lt;Tag&gt;0&lt;/Tag&gt;&lt;Author&gt;Li, Bo; Dewey, Colin N&lt;/Author&gt;&lt;Year&gt;2011&lt;/Year&gt;&lt;Details&gt;&lt;_accession_num&gt;WOS:000294361700001&lt;/_accession_num&gt;&lt;_date_display&gt;2011, AUG 4&lt;/_date_display&gt;&lt;_doi&gt;10.1186/1471-2105-12-323&lt;/_doi&gt;&lt;_isbn&gt;1471-2105&lt;/_isbn&gt;&lt;_journal&gt;BMC BIOINFORMATICS&lt;/_journal&gt;&lt;_number&gt;323&lt;/_number&gt;&lt;_url&gt;http://gateway.isiknowledge.com/gateway/Gateway.cgi?GWVersion=2&amp;amp;SrcAuth=AegeanSoftware&amp;amp;SrcApp=NoteExpress&amp;amp;DestLinkType=FullRecord&amp;amp;DestApp=WOS&amp;amp;KeyUT=000294361700001&lt;/_url&gt;&lt;_volume&gt;12&lt;/_volume&gt;&lt;_created&gt;64177583&lt;/_created&gt;&lt;_modified&gt;64177583&lt;/_modified&gt;&lt;_db_provider&gt;ISI&lt;/_db_provider&gt;&lt;_impact_factor&gt;   3.169&lt;/_impact_factor&gt;&lt;_collection_scope&gt;SCIE;EI&lt;/_collection_scope&gt;&lt;/Details&gt;&lt;Extra&gt;&lt;DBUID&gt;{F96A950B-833F-4880-A151-76DA2D6A2879}&lt;/DBUID&gt;&lt;/Extra&gt;&lt;/Item&gt;&lt;/References&gt;&lt;/Group&gt;&lt;/Citation&gt;_x000a_"/>
    <w:docVar w:name="NE.Ref{1E32E43D-4107-4803-B1CD-7E431B911014}" w:val=" ADDIN NE.Ref.{1E32E43D-4107-4803-B1CD-7E431B911014}&lt;Citation&gt;&lt;Group&gt;&lt;References&gt;&lt;Item&gt;&lt;ID&gt;647&lt;/ID&gt;&lt;UID&gt;{66AE132C-7FCB-40A8-ABD7-A1C8645258C1}&lt;/UID&gt;&lt;Title&gt;海月水母无性生殖的影响因子&lt;/Title&gt;&lt;Template&gt;Journal Article&lt;/Template&gt;&lt;Star&gt;0&lt;/Star&gt;&lt;Tag&gt;0&lt;/Tag&gt;&lt;Author&gt;付瑶; 董志军; 刘东艳&lt;/Author&gt;&lt;Year&gt;2012&lt;/Year&gt;&lt;Details&gt;&lt;_author_adr&gt;中国科学院和山东省海岸带环境过程重点实验室,中国科学院烟台海岸带研究所;中国科学院研究生院;&lt;/_author_adr&gt;&lt;_collection_scope&gt;CSCD&lt;/_collection_scope&gt;&lt;_created&gt;63827216&lt;/_created&gt;&lt;_db_provider&gt;CNKI&lt;/_db_provider&gt;&lt;_isbn&gt;1008-8873&lt;/_isbn&gt;&lt;_issue&gt;03&lt;/_issue&gt;&lt;_journal&gt;生态科学&lt;/_journal&gt;&lt;_keywords&gt;海月水母;无性生殖;出芽生殖;横裂生殖;足囊&lt;/_keywords&gt;&lt;_modified&gt;63827216&lt;/_modified&gt;&lt;_pages&gt;335-339&lt;/_pages&gt;&lt;_volume&gt;31&lt;/_volume&gt;&lt;_translated_author&gt;Fu, Yao;Dong, Zhijun;Liu, Dongyan&lt;/_translated_author&gt;&lt;/Details&gt;&lt;Extra&gt;&lt;DBUID&gt;{F96A950B-833F-4880-A151-76DA2D6A2879}&lt;/DBUID&gt;&lt;/Extra&gt;&lt;/Item&gt;&lt;/References&gt;&lt;/Group&gt;&lt;/Citation&gt;_x000a_"/>
    <w:docVar w:name="NE.Ref{30313948-FB26-46D3-8EFA-1820C0D29FA3}" w:val=" ADDIN NE.Ref.{30313948-FB26-46D3-8EFA-1820C0D29FA3}&lt;Citation&gt;&lt;Group&gt;&lt;References&gt;&lt;Item&gt;&lt;ID&gt;748&lt;/ID&gt;&lt;UID&gt;{BA4792D3-5812-43A7-8423-45C0E1F99F03}&lt;/UID&gt;&lt;Title&gt;Transcriptome and venom proteome of the box jellyfish Chironex fleckeri&lt;/Title&gt;&lt;Template&gt;Journal Article&lt;/Template&gt;&lt;Star&gt;0&lt;/Star&gt;&lt;Tag&gt;0&lt;/Tag&gt;&lt;Author&gt;Brinkman, Diane L; Jia, Xinying; Potriquet, Jeremy; Kumar, Dhirendra; Dash, Debasis; Kvaskoff, David; Mulvenna, Jason&lt;/Author&gt;&lt;Year&gt;2015&lt;/Year&gt;&lt;Details&gt;&lt;_accession_num&gt;WOS:000355145700001&lt;/_accession_num&gt;&lt;_date_display&gt;2015, MAY 27&lt;/_date_display&gt;&lt;_doi&gt;10.1186/s12864-015-1568-3&lt;/_doi&gt;&lt;_isbn&gt;1471-2164&lt;/_isbn&gt;&lt;_journal&gt;BMC GENOMICS&lt;/_journal&gt;&lt;_number&gt;407&lt;/_number&gt;&lt;_url&gt;http://gateway.isiknowledge.com/gateway/Gateway.cgi?GWVersion=2&amp;amp;SrcAuth=AegeanSoftware&amp;amp;SrcApp=NoteExpress&amp;amp;DestLinkType=FullRecord&amp;amp;DestApp=WOS&amp;amp;KeyUT=000355145700001&lt;/_url&gt;&lt;_volume&gt;16&lt;/_volume&gt;&lt;_created&gt;64176522&lt;/_created&gt;&lt;_modified&gt;64176522&lt;/_modified&gt;&lt;_db_provider&gt;ISI&lt;/_db_provider&gt;&lt;_impact_factor&gt;   3.969&lt;/_impact_factor&gt;&lt;_collection_scope&gt;SCIE&lt;/_collection_scope&gt;&lt;/Details&gt;&lt;Extra&gt;&lt;DBUID&gt;{F96A950B-833F-4880-A151-76DA2D6A2879}&lt;/DBUID&gt;&lt;/Extra&gt;&lt;/Item&gt;&lt;/References&gt;&lt;/Group&gt;&lt;/Citation&gt;_x000a_"/>
    <w:docVar w:name="NE.Ref{399075C2-5F64-4C1B-B79B-8C39A7AC0105}" w:val=" ADDIN NE.Ref.{399075C2-5F64-4C1B-B79B-8C39A7AC0105}&lt;Citation&gt;&lt;Group&gt;&lt;References&gt;&lt;Item&gt;&lt;ID&gt;762&lt;/ID&gt;&lt;UID&gt;{88F0447B-00BC-401D-BCD1-A5065F58BB4B}&lt;/UID&gt;&lt;Title&gt;吲哚美辛诱导海蜇螅状体横裂生殖的分子信号调控机制&lt;/Title&gt;&lt;Template&gt;Journal Article&lt;/Template&gt;&lt;Star&gt;0&lt;/Star&gt;&lt;Tag&gt;0&lt;/Tag&gt;&lt;Author&gt;谭树亮; 米铁柱; 甄毓; 于志刚&lt;/Author&gt;&lt;Year&gt;2017&lt;/Year&gt;&lt;Details&gt;&lt;_author_adr&gt;中国海洋大学海洋生命学院;中国海洋大学海洋环境与生态教育部重点实验室;青岛海洋科学与技术国家实验室海洋生态与环境科学功能实验室;中国海洋大学环境科学与工程学院;海洋化学理论与工程技术教育部重点实验室;&lt;/_author_adr&gt;&lt;_db_provider&gt;CNKI&lt;/_db_provider&gt;&lt;_doi&gt;10.16441/j.cnki.hdxb.20160245&lt;/_doi&gt;&lt;_isbn&gt;1672-5174&lt;/_isbn&gt;&lt;_issue&gt;07&lt;/_issue&gt;&lt;_journal&gt;中国海洋大学学报(自然科学版)&lt;/_journal&gt;&lt;_keywords&gt;海蜇;横裂生殖;吲哚美辛;转录组;信号通路&lt;/_keywords&gt;&lt;_pages&gt;63-71&lt;/_pages&gt;&lt;_url&gt;https://kns.cnki.net/kcms/detail/37.1414.P.20161221.1629.013.html&lt;/_url&gt;&lt;_volume&gt;47&lt;/_volume&gt;&lt;_created&gt;64185551&lt;/_created&gt;&lt;_modified&gt;64185551&lt;/_modified&gt;&lt;_translated_author&gt;Tan, Shuliang;Mi, Tiezhu;Zhen, Yu;Yu, Zhigang&lt;/_translated_author&gt;&lt;/Details&gt;&lt;Extra&gt;&lt;DBUID&gt;{F96A950B-833F-4880-A151-76DA2D6A2879}&lt;/DBUID&gt;&lt;/Extra&gt;&lt;/Item&gt;&lt;/References&gt;&lt;/Group&gt;&lt;/Citation&gt;_x000a_"/>
    <w:docVar w:name="NE.Ref{4DDA6748-B4A0-4943-A1D4-188E16F4BD4C}" w:val=" ADDIN NE.Ref.{4DDA6748-B4A0-4943-A1D4-188E16F4BD4C}&lt;Citation&gt;&lt;Group&gt;&lt;References&gt;&lt;Item&gt;&lt;ID&gt;688&lt;/ID&gt;&lt;UID&gt;{539004FF-37CC-4F26-9A7E-2C14ED349BE0}&lt;/UID&gt;&lt;Title&gt;Artificial reefs for sea cucumber aquaculture confirmed as settlement substrates of the moon jellyfish Aurelia coerulea&lt;/Title&gt;&lt;Template&gt;Journal Article&lt;/Template&gt;&lt;Star&gt;1&lt;/Star&gt;&lt;Tag&gt;5&lt;/Tag&gt;&lt;Author&gt;Dong, Zhijun; Wang, Lei; Sun, Tingting; Liu, Qingqing; Sun, Youfang&lt;/Author&gt;&lt;Year&gt;2018&lt;/Year&gt;&lt;Details&gt;&lt;_accessed&gt;63887787&lt;/_accessed&gt;&lt;_accession_num&gt;WOS:000433197400016_x000d__x000a_ER&lt;/_accession_num&gt;&lt;_cited_count&gt;6&lt;/_cited_count&gt;&lt;_collection_scope&gt;SCI;SCIE&lt;/_collection_scope&gt;&lt;_created&gt;63861733&lt;/_created&gt;&lt;_date_display&gt;2018, AUG 2018&lt;/_date_display&gt;&lt;_db_provider&gt;ISI&lt;/_db_provider&gt;&lt;_doi&gt;10.1007/s10750-018-3615-y&lt;/_doi&gt;&lt;_impact_factor&gt;   2.694&lt;/_impact_factor&gt;&lt;_isbn&gt;0018-8158&lt;/_isbn&gt;&lt;_issue&gt;1&lt;/_issue&gt;&lt;_journal&gt;HYDROBIOLOGIA&lt;/_journal&gt;&lt;_marked_fields&gt;title;I|103|17_x0009__x000d__x000a_&lt;/_marked_fields&gt;&lt;_modified&gt;63929909&lt;/_modified&gt;&lt;_pages&gt;223-234&lt;/_pages&gt;&lt;_url&gt;http://gateway.isiknowledge.com/gateway/Gateway.cgi?GWVersion=2&amp;amp;SrcAuth=AegeanSoftware&amp;amp;SrcApp=NoteExpress&amp;amp;DestLinkType=FullRecord&amp;amp;DestApp=WOS&amp;amp;KeyUT=000433197400016&lt;/_url&gt;&lt;_volume&gt;818&lt;/_volume&gt;&lt;/Details&gt;&lt;Extra&gt;&lt;DBUID&gt;{F96A950B-833F-4880-A151-76DA2D6A2879}&lt;/DBUID&gt;&lt;/Extra&gt;&lt;/Item&gt;&lt;/References&gt;&lt;/Group&gt;&lt;/Citation&gt;_x000a_"/>
    <w:docVar w:name="NE.Ref{55D7F519-244D-4A16-8438-E0BD5D13CD3D}" w:val=" ADDIN NE.Ref.{55D7F519-244D-4A16-8438-E0BD5D13CD3D}&lt;Citation&gt;&lt;Group&gt;&lt;References&gt;&lt;Item&gt;&lt;ID&gt;680&lt;/ID&gt;&lt;UID&gt;{B43F88F7-7DE7-44AB-B3BC-11021CBB16CC}&lt;/UID&gt;&lt;Title&gt;Effects of low dissolved oxygen on planula settlement, polyp growth and asexual reproduction of Aurelia aurita&lt;/Title&gt;&lt;Template&gt;Journal Article&lt;/Template&gt;&lt;Star&gt;0&lt;/Star&gt;&lt;Tag&gt;0&lt;/Tag&gt;&lt;Author&gt;Ishii, Haruto; Ohba, Toshifumi; Kobayasi, Takesi&lt;/Author&gt;&lt;Year&gt;2008&lt;/Year&gt;&lt;Details&gt;&lt;_accessed&gt;63850478&lt;/_accessed&gt;&lt;_accession_num&gt;BIOSIS:PREV200800673836_x000d__x000a_ER&lt;/_accession_num&gt;&lt;_cited_count&gt;49&lt;/_cited_count&gt;&lt;_collection_scope&gt;SCIE&lt;/_collection_scope&gt;&lt;_created&gt;63848065&lt;/_created&gt;&lt;_date_display&gt;2008, MAY 2008&lt;/_date_display&gt;&lt;_db_provider&gt;ISI&lt;/_db_provider&gt;&lt;_doi&gt;10.3800/pbr.3.107&lt;/_doi&gt;&lt;_impact_factor&gt;   0.623&lt;/_impact_factor&gt;&lt;_isbn&gt;1880-8247&lt;/_isbn&gt;&lt;_issue&gt;Suppl. 3&lt;/_issue&gt;&lt;_journal&gt;Plankton &amp;amp; Benthos Research&lt;/_journal&gt;&lt;_marked_fields&gt;title;I|97|14_x0009__x000d__x000a_&lt;/_marked_fields&gt;&lt;_modified&gt;63929907&lt;/_modified&gt;&lt;_pages&gt;107-113&lt;/_pages&gt;&lt;_url&gt;BIOSIS:PREV200800673836&lt;/_url&gt;&lt;_volume&gt;3&lt;/_volume&gt;&lt;/Details&gt;&lt;Extra&gt;&lt;DBUID&gt;{F96A950B-833F-4880-A151-76DA2D6A2879}&lt;/DBUID&gt;&lt;/Extra&gt;&lt;/Item&gt;&lt;/References&gt;&lt;/Group&gt;&lt;/Citation&gt;_x000a_"/>
    <w:docVar w:name="NE.Ref{56F5F23F-131A-4B62-8121-F89C04745974}" w:val=" ADDIN NE.Ref.{56F5F23F-131A-4B62-8121-F89C04745974}&lt;Citation&gt;&lt;Group&gt;&lt;References&gt;&lt;Item&gt;&lt;ID&gt;660&lt;/ID&gt;&lt;UID&gt;{665BBA94-9D04-4F78-8733-A619DF7720C6}&lt;/UID&gt;&lt;Title&gt;温度对海月水母横裂生殖的影响研究&lt;/Title&gt;&lt;Template&gt;Journal Article&lt;/Template&gt;&lt;Star&gt;0&lt;/Star&gt;&lt;Tag&gt;0&lt;/Tag&gt;&lt;Author&gt;付志璐; 王一兵&lt;/Author&gt;&lt;Year&gt;2019&lt;/Year&gt;&lt;Details&gt;&lt;_accessed&gt;63831546&lt;/_accessed&gt;&lt;_author_aff&gt;广西民族大学海洋生物资源保护与利用重点实验室;广西高校微生物与植物资源利用重点实验室;&lt;/_author_aff&gt;&lt;_cited_count&gt;1&lt;/_cited_count&gt;&lt;_collection_scope&gt;CSCD;PKU&lt;/_collection_scope&gt;&lt;_created&gt;63831546&lt;/_created&gt;&lt;_date&gt;63063360&lt;/_date&gt;&lt;_db_updated&gt;CNKI - Reference&lt;/_db_updated&gt;&lt;_issue&gt;06&lt;/_issue&gt;&lt;_journal&gt;水产科学&lt;/_journal&gt;&lt;_keywords&gt;螅状体;无性繁殖;横裂率;降温&lt;/_keywords&gt;&lt;_modified&gt;63831546&lt;/_modified&gt;&lt;_pages&gt;791-796&lt;/_pages&gt;&lt;_url&gt;https://kns.cnki.net/kcms/detail/detail.aspx?FileName=CHAN201906007&amp;amp;DbName=CJFQ2019&lt;/_url&gt;&lt;_volume&gt;38&lt;/_volume&gt;&lt;_translated_author&gt;Fu, Zhilu;Wang, Yibing&lt;/_translated_author&gt;&lt;/Details&gt;&lt;Extra&gt;&lt;DBUID&gt;{F96A950B-833F-4880-A151-76DA2D6A2879}&lt;/DBUID&gt;&lt;/Extra&gt;&lt;/Item&gt;&lt;/References&gt;&lt;/Group&gt;&lt;Group&gt;&lt;References&gt;&lt;Item&gt;&lt;ID&gt;648&lt;/ID&gt;&lt;UID&gt;{A07F903C-AC60-4CE1-B60D-38C0C8C88F93}&lt;/UID&gt;&lt;Title&gt;Asexual reproduction in scyphistomae of Aurelia sp.: Effects of temperature and salinity in an experimental study&lt;/Title&gt;&lt;Template&gt;Journal Article&lt;/Template&gt;&lt;Star&gt;0&lt;/Star&gt;&lt;Tag&gt;0&lt;/Tag&gt;&lt;Author&gt;Willcox, Simon; Moltschamwskyj, Natalie A; Crawford, Christine&lt;/Author&gt;&lt;Year&gt;2007&lt;/Year&gt;&lt;Details&gt;&lt;_accessed&gt;63850471&lt;/_accessed&gt;&lt;_accession_num&gt;WOS:000252014900010&lt;/_accession_num&gt;&lt;_author_adr&gt;[Willcox, Simon; Moltschamwskyj, Natalie A.] Univ Tasmania, Sch Aquaculture, Tasmanian Aquaculture &amp;amp; Fisheries Inst, Hobart, Tas 7001, Australia. [Willcox, Simon; Crawford, Christine] Univ Tasmania, Tasmanian Aquaculture &amp;amp; Fisheries Inst, Marine Res Lab, Sandy Bay, Tas, Australia.&lt;/_author_adr&gt;&lt;_cited_count&gt;61&lt;/_cited_count&gt;&lt;_collection_scope&gt;SCI;SCIE&lt;/_collection_scope&gt;&lt;_created&gt;63827377&lt;/_created&gt;&lt;_custom4&gt;Moltschamwskyj, NA (corresponding author), Univ Tasmania, Sch Aquaculture, Tasmanian Aquaculture &amp;amp; Fisheries Inst, Locked Bag 1370, Hobart, Tas 7001, Australia._x000d__x000a_Natalie.Moltschaniwskyj@utas.edu.au&lt;/_custom4&gt;&lt;_date_display&gt;2007, DEC 21&lt;/_date_display&gt;&lt;_db_provider&gt;ISI&lt;/_db_provider&gt;&lt;_doi&gt;10.1016/j.jembe.2007.09.006&lt;/_doi&gt;&lt;_impact_factor&gt;   2.171&lt;/_impact_factor&gt;&lt;_isbn&gt;0022-0981&lt;/_isbn&gt;&lt;_issue&gt;1&lt;/_issue&gt;&lt;_journal&gt;JOURNAL OF EXPERIMENTAL MARINE BIOLOGY AND ECOLOGY&lt;/_journal&gt;&lt;_keywords&gt;benthic; colony; dynamics; environment; jellyfish; polyps&lt;/_keywords&gt;&lt;_language&gt;English&lt;/_language&gt;&lt;_marked_fields&gt;title;I|41|10_x0009__x000d__x000a_&lt;/_marked_fields&gt;&lt;_modified&gt;63948742&lt;/_modified&gt;&lt;_ori_publication&gt;ELSEVIER&lt;/_ori_publication&gt;&lt;_pages&gt;107-114&lt;/_pages&gt;&lt;_place_published&gt;RADARWEG 29, 1043 NX AMSTERDAM, NETHERLANDS&lt;/_place_published&gt;&lt;_ref_count&gt;29&lt;/_ref_count&gt;&lt;_subject&gt;Environmental Sciences &amp;amp; Ecology; Marine &amp;amp; Freshwater Biology&lt;/_subject&gt;&lt;_type_work&gt;Article&lt;/_type_work&gt;&lt;_url&gt;http://gateway.isiknowledge.com/gateway/Gateway.cgi?GWVersion=2&amp;amp;SrcAuth=AegeanSoftware&amp;amp;SrcApp=NoteExpress&amp;amp;DestLinkType=FullRecord&amp;amp;DestApp=WOS&amp;amp;KeyUT=000252014900010&lt;/_url&gt;&lt;_volume&gt;353&lt;/_volume&gt;&lt;/Details&gt;&lt;Extra&gt;&lt;DBUID&gt;{F96A950B-833F-4880-A151-76DA2D6A2879}&lt;/DBUID&gt;&lt;/Extra&gt;&lt;/Item&gt;&lt;/References&gt;&lt;/Group&gt;&lt;Group&gt;&lt;References&gt;&lt;Item&gt;&lt;ID&gt;753&lt;/ID&gt;&lt;UID&gt;{634017EB-C84D-4F8D-892E-00778A9E5D44}&lt;/UID&gt;&lt;Title&gt;Transgenerational acclimation influences asexual reproduction in Aurelia aurita jellyfish polyps in response to temperature&lt;/Title&gt;&lt;Template&gt;Journal Article&lt;/Template&gt;&lt;Star&gt;0&lt;/Star&gt;&lt;Tag&gt;0&lt;/Tag&gt;&lt;Author&gt;Lu, Yichun; Lucas, Cathy H; Loveridge, Alexandra&lt;/Author&gt;&lt;Year&gt;2020&lt;/Year&gt;&lt;Details&gt;&lt;_accession_num&gt;WOS:000621252600003_x000d__x000a_ER&lt;/_accession_num&gt;&lt;_date_display&gt;2020, DEC 10&lt;/_date_display&gt;&lt;_doi&gt;10.3354/meps13517&lt;/_doi&gt;&lt;_isbn&gt;0171-8630&lt;/_isbn&gt;&lt;_journal&gt;MARINE ECOLOGY PROGRESS SERIES&lt;/_journal&gt;&lt;_pages&gt;35-50&lt;/_pages&gt;&lt;_url&gt;http://gateway.isiknowledge.com/gateway/Gateway.cgi?GWVersion=2&amp;amp;SrcAuth=AegeanSoftware&amp;amp;SrcApp=NoteExpress&amp;amp;DestLinkType=FullRecord&amp;amp;DestApp=WOS&amp;amp;KeyUT=000621252600003&lt;/_url&gt;&lt;_volume&gt;656&lt;/_volume&gt;&lt;_created&gt;64185109&lt;/_created&gt;&lt;_modified&gt;64185109&lt;/_modified&gt;&lt;_db_provider&gt;ISI&lt;/_db_provider&gt;&lt;_impact_factor&gt;   2.824&lt;/_impact_factor&gt;&lt;_collection_scope&gt;SCI;SCIE&lt;/_collection_scope&gt;&lt;/Details&gt;&lt;Extra&gt;&lt;DBUID&gt;{F96A950B-833F-4880-A151-76DA2D6A2879}&lt;/DBUID&gt;&lt;/Extra&gt;&lt;/Item&gt;&lt;/References&gt;&lt;/Group&gt;&lt;/Citation&gt;_x000a_"/>
    <w:docVar w:name="NE.Ref{5CDF5345-DCEB-491F-BA98-96A5E42BAF97}" w:val=" ADDIN NE.Ref.{5CDF5345-DCEB-491F-BA98-96A5E42BAF97}&lt;Citation&gt;&lt;Group&gt;&lt;References&gt;&lt;Item&gt;&lt;ID&gt;765&lt;/ID&gt;&lt;UID&gt;{F3B67338-DFD9-468F-B629-1D03F353CE3B}&lt;/UID&gt;&lt;Title&gt;Electromagnetic Wave Irradiation Promotes Osteoblastic Cell Proliferation and Up-Regulates Growth Factors via Activation of the ERK1/2 and p38 MAPK Pathways&lt;/Title&gt;&lt;Template&gt;Journal Article&lt;/Template&gt;&lt;Star&gt;0&lt;/Star&gt;&lt;Tag&gt;0&lt;/Tag&gt;&lt;Author&gt;Yumoto, Hiromichi; Hirao, Kouji; Tominaga, Toshihiko; Bando, Naoki; Takahashi, Kanako; Matsuo, Takashi&lt;/Author&gt;&lt;Year&gt;2015&lt;/Year&gt;&lt;Details&gt;&lt;_accession_num&gt;WOS:000349032700015&lt;/_accession_num&gt;&lt;_date_display&gt;2015&lt;/_date_display&gt;&lt;_doi&gt;10.1159/000369722&lt;/_doi&gt;&lt;_isbn&gt;1015-8987&lt;/_isbn&gt;&lt;_issue&gt;2&lt;/_issue&gt;&lt;_journal&gt;CELLULAR PHYSIOLOGY AND BIOCHEMISTRY&lt;/_journal&gt;&lt;_pages&gt;601-615&lt;/_pages&gt;&lt;_url&gt;http://gateway.isiknowledge.com/gateway/Gateway.cgi?GWVersion=2&amp;amp;SrcAuth=AegeanSoftware&amp;amp;SrcApp=NoteExpress&amp;amp;DestLinkType=FullRecord&amp;amp;DestApp=WOS&amp;amp;KeyUT=000349032700015&lt;/_url&gt;&lt;_volume&gt;35&lt;/_volume&gt;&lt;_created&gt;64187427&lt;/_created&gt;&lt;_modified&gt;64187427&lt;/_modified&gt;&lt;_db_provider&gt;ISI&lt;/_db_provider&gt;&lt;_collection_scope&gt;SCI;SCIE&lt;/_collection_scope&gt;&lt;/Details&gt;&lt;Extra&gt;&lt;DBUID&gt;{F96A950B-833F-4880-A151-76DA2D6A2879}&lt;/DBUID&gt;&lt;/Extra&gt;&lt;/Item&gt;&lt;/References&gt;&lt;/Group&gt;&lt;/Citation&gt;_x000a_"/>
    <w:docVar w:name="NE.Ref{5EA85FD5-EE58-4527-99D0-62344261DD99}" w:val=" ADDIN NE.Ref.{5EA85FD5-EE58-4527-99D0-62344261DD99}&lt;Citation&gt;&lt;Group&gt;&lt;References&gt;&lt;Item&gt;&lt;ID&gt;646&lt;/ID&gt;&lt;UID&gt;{1AEE37DB-9F54-4E94-927B-BDBA0C8C12F0}&lt;/UID&gt;&lt;Title&gt;Reproduction and life history strategies of the common jellyfish, Aurelia aurita, in relation to its ambient environment&lt;/Title&gt;&lt;Template&gt;Journal Article&lt;/Template&gt;&lt;Star&gt;0&lt;/Star&gt;&lt;Tag&gt;0&lt;/Tag&gt;&lt;Author&gt;Lucas, C H&lt;/Author&gt;&lt;Year&gt;2001&lt;/Year&gt;&lt;Details&gt;&lt;_accessed&gt;63887928&lt;/_accessed&gt;&lt;_accession_num&gt;WOS:000170964800019&lt;/_accession_num&gt;&lt;_author_adr&gt;Univ Southampton, Southampton Oceanog Ctr, Sch Ocean &amp;amp; Earth Sci, Southampton SO14 3ZH, Hants, England.&lt;/_author_adr&gt;&lt;_cited_count&gt;227&lt;/_cited_count&gt;&lt;_collection_scope&gt;SCI;SCIE&lt;/_collection_scope&gt;&lt;_created&gt;63825001&lt;/_created&gt;&lt;_custom4&gt;Lucas, CH (corresponding author), Univ Southampton, Southampton Oceanog Ctr, Sch Ocean &amp;amp; Earth Sci, European Way, Southampton SO14 3ZH, Hants, England._x000d__x000a_Catherine.H.Lucas@soc.soton.ac.uk&lt;/_custom4&gt;&lt;_date_display&gt;2001, MAY&lt;/_date_display&gt;&lt;_db_provider&gt;ISI&lt;/_db_provider&gt;&lt;_doi&gt;10.1023/A:1011836326717&lt;/_doi&gt;&lt;_impact_factor&gt;   2.694&lt;/_impact_factor&gt;&lt;_isbn&gt;0018-8158&lt;/_isbn&gt;&lt;_issue&gt;1-3&lt;/_issue&gt;&lt;_journal&gt;HYDROBIOLOGIA&lt;/_journal&gt;&lt;_keywords&gt;medusa; polyp; reproduction; recruitment; temperature; food&lt;/_keywords&gt;&lt;_language&gt;English&lt;/_language&gt;&lt;_marked_fields&gt;title;I|67|14_x0009__x000d__x000a_&lt;/_marked_fields&gt;&lt;_modified&gt;63853014&lt;/_modified&gt;&lt;_ori_publication&gt;SPRINGER&lt;/_ori_publication&gt;&lt;_pages&gt;229-246&lt;/_pages&gt;&lt;_place_published&gt;VAN GODEWIJCKSTRAAT 30, 3311 GZ DORDRECHT, NETHERLANDS&lt;/_place_published&gt;&lt;_ref_count&gt;88&lt;/_ref_count&gt;&lt;_subject&gt;Marine &amp;amp; Freshwater Biology&lt;/_subject&gt;&lt;_type_work&gt;Article&lt;/_type_work&gt;&lt;_url&gt;http://gateway.isiknowledge.com/gateway/Gateway.cgi?GWVersion=2&amp;amp;SrcAuth=AegeanSoftware&amp;amp;SrcApp=NoteExpress&amp;amp;DestLinkType=FullRecord&amp;amp;DestApp=WOS&amp;amp;KeyUT=000170964800019&lt;/_url&gt;&lt;_volume&gt;451&lt;/_volume&gt;&lt;/Details&gt;&lt;Extra&gt;&lt;DBUID&gt;{F96A950B-833F-4880-A151-76DA2D6A2879}&lt;/DBUID&gt;&lt;/Extra&gt;&lt;/Item&gt;&lt;/References&gt;&lt;/Group&gt;&lt;Group&gt;&lt;References&gt;&lt;Item&gt;&lt;ID&gt;703&lt;/ID&gt;&lt;UID&gt;{D2CD0BF7-FBD8-4D14-81CB-901B475D4738}&lt;/UID&gt;&lt;Title&gt;New insights into reproductive traits of scyphozoans: special methods of propagation in Sanderia malayensis GOETTE, 1886 (Pelagiidae, Semaeostomeae) enable establishing a new classification of asexual reproduction in the class Scyphozoa&lt;/Title&gt;&lt;Template&gt;Journal Article&lt;/Template&gt;&lt;Star&gt;0&lt;/Star&gt;&lt;Tag&gt;0&lt;/Tag&gt;&lt;Author&gt;Adler, Laetitia; Jarms, Gerhard&lt;/Author&gt;&lt;Year&gt;2009&lt;/Year&gt;&lt;Details&gt;&lt;_accession_num&gt;WOS:000266010300005_x000d__x000a_ER&lt;/_accession_num&gt;&lt;_cited_count&gt;31&lt;/_cited_count&gt;&lt;_collection_scope&gt;SCI;SCIE&lt;/_collection_scope&gt;&lt;_created&gt;63863881&lt;/_created&gt;&lt;_date_display&gt;2009, JUN 2009&lt;/_date_display&gt;&lt;_db_provider&gt;ISI&lt;/_db_provider&gt;&lt;_doi&gt;10.1007/s00227-009-1181-6&lt;/_doi&gt;&lt;_impact_factor&gt;   2.573&lt;/_impact_factor&gt;&lt;_isbn&gt;0025-3162&lt;/_isbn&gt;&lt;_issue&gt;7&lt;/_issue&gt;&lt;_journal&gt;MARINE BIOLOGY&lt;/_journal&gt;&lt;_modified&gt;63863881&lt;/_modified&gt;&lt;_pages&gt;1411-1420&lt;/_pages&gt;&lt;_url&gt;http://gateway.isiknowledge.com/gateway/Gateway.cgi?GWVersion=2&amp;amp;SrcAuth=AegeanSoftware&amp;amp;SrcApp=NoteExpress&amp;amp;DestLinkType=FullRecord&amp;amp;DestApp=WOS&amp;amp;KeyUT=000266010300005&lt;/_url&gt;&lt;_volume&gt;156&lt;/_volume&gt;&lt;/Details&gt;&lt;Extra&gt;&lt;DBUID&gt;{F96A950B-833F-4880-A151-76DA2D6A2879}&lt;/DBUID&gt;&lt;/Extra&gt;&lt;/Item&gt;&lt;/References&gt;&lt;/Group&gt;&lt;Group&gt;&lt;References&gt;&lt;Item&gt;&lt;ID&gt;707&lt;/ID&gt;&lt;UID&gt;{A6B2A205-95DA-480B-BE3B-C5DC57BDFD07}&lt;/UID&gt;&lt;Title&gt;Asexual reproduction strategies and blooming potential in Scyphozoa&lt;/Title&gt;&lt;Template&gt;Journal Article&lt;/Template&gt;&lt;Star&gt;0&lt;/Star&gt;&lt;Tag&gt;0&lt;/Tag&gt;&lt;Author&gt;Schiariti, Agustin; Morandini, Andre C; Jarms, Gerhard; Paes, Renato Von Glehn; Franke, Sebastian; Mianzan, Hermes&lt;/Author&gt;&lt;Year&gt;2014&lt;/Year&gt;&lt;Details&gt;&lt;_accession_num&gt;WOS:000342457800020_x000d__x000a_ER&lt;/_accession_num&gt;&lt;_cited_count&gt;43&lt;/_cited_count&gt;&lt;_collection_scope&gt;SCI;SCIE&lt;/_collection_scope&gt;&lt;_created&gt;63864865&lt;/_created&gt;&lt;_date_display&gt;2014, 2014&lt;/_date_display&gt;&lt;_db_provider&gt;ISI&lt;/_db_provider&gt;&lt;_doi&gt;10.3354/meps10798&lt;/_doi&gt;&lt;_impact_factor&gt;   2.824&lt;/_impact_factor&gt;&lt;_isbn&gt;0171-8630&lt;/_isbn&gt;&lt;_journal&gt;MARINE ECOLOGY PROGRESS SERIES&lt;/_journal&gt;&lt;_modified&gt;64176021&lt;/_modified&gt;&lt;_pages&gt;241-253&lt;/_pages&gt;&lt;_url&gt;http://gateway.isiknowledge.com/gateway/Gateway.cgi?GWVersion=2&amp;amp;SrcAuth=AegeanSoftware&amp;amp;SrcApp=NoteExpress&amp;amp;DestLinkType=FullRecord&amp;amp;DestApp=WOS&amp;amp;KeyUT=000342457800020&lt;/_url&gt;&lt;_volume&gt;510&lt;/_volume&gt;&lt;/Details&gt;&lt;Extra&gt;&lt;DBUID&gt;{F96A950B-833F-4880-A151-76DA2D6A2879}&lt;/DBUID&gt;&lt;/Extra&gt;&lt;/Item&gt;&lt;/References&gt;&lt;/Group&gt;&lt;/Citation&gt;_x000a_"/>
    <w:docVar w:name="NE.Ref{6097BD13-F2D7-45E2-A272-E8251766BCA4}" w:val=" ADDIN NE.Ref.{6097BD13-F2D7-45E2-A272-E8251766BCA4}&lt;Citation&gt;&lt;Group&gt;&lt;References&gt;&lt;Item&gt;&lt;ID&gt;720&lt;/ID&gt;&lt;UID&gt;{5E6B5642-87B8-4BEB-9DEA-FAD9B800122C}&lt;/UID&gt;&lt;Title&gt;Environmental evidence that seasonal hypoxia enhances survival and success of jellyfish polyps in the northern Gulf of Mexico&lt;/Title&gt;&lt;Template&gt;Journal Article&lt;/Template&gt;&lt;Star&gt;0&lt;/Star&gt;&lt;Tag&gt;0&lt;/Tag&gt;&lt;Author&gt;Miller, Mary-Elizabeth C; Graham, William M&lt;/Author&gt;&lt;Year&gt;2012&lt;/Year&gt;&lt;Details&gt;&lt;_accession_num&gt;WOS:000309431500013_x000d__x000a_ER&lt;/_accession_num&gt;&lt;_cited_count&gt;22&lt;/_cited_count&gt;&lt;_collection_scope&gt;SCI;SCIE&lt;/_collection_scope&gt;&lt;_created&gt;63882509&lt;/_created&gt;&lt;_date_display&gt;2012, NOV 30 2012&lt;/_date_display&gt;&lt;_db_provider&gt;ISI&lt;/_db_provider&gt;&lt;_doi&gt;10.1016/j.jembe.2012.07.015&lt;/_doi&gt;&lt;_impact_factor&gt;   2.171&lt;/_impact_factor&gt;&lt;_isbn&gt;0022-0981&lt;/_isbn&gt;&lt;_journal&gt;JOURNAL OF EXPERIMENTAL MARINE BIOLOGY AND ECOLOGY&lt;/_journal&gt;&lt;_modified&gt;63882509&lt;/_modified&gt;&lt;_pages&gt;113-120&lt;/_pages&gt;&lt;_url&gt;http://gateway.isiknowledge.com/gateway/Gateway.cgi?GWVersion=2&amp;amp;SrcAuth=AegeanSoftware&amp;amp;SrcApp=NoteExpress&amp;amp;DestLinkType=FullRecord&amp;amp;DestApp=WOS&amp;amp;KeyUT=000309431500013&lt;/_url&gt;&lt;_volume&gt;432&lt;/_volume&gt;&lt;/Details&gt;&lt;Extra&gt;&lt;DBUID&gt;{F96A950B-833F-4880-A151-76DA2D6A2879}&lt;/DBUID&gt;&lt;/Extra&gt;&lt;/Item&gt;&lt;/References&gt;&lt;/Group&gt;&lt;/Citation&gt;_x000a_"/>
    <w:docVar w:name="NE.Ref{65200DA2-B903-42C0-AD5F-FD7476D0C5D0}" w:val=" ADDIN NE.Ref.{65200DA2-B903-42C0-AD5F-FD7476D0C5D0}&lt;Citation&gt;&lt;Group&gt;&lt;References&gt;&lt;Item&gt;&lt;ID&gt;770&lt;/ID&gt;&lt;UID&gt;{9284A489-225F-4A0A-9E2E-577BEB97FF00}&lt;/UID&gt;&lt;Title&gt;14-3-3σ Positively Regulates p53 and Suppresses Tumor Growth&lt;/Title&gt;&lt;Template&gt;Journal Article&lt;/Template&gt;&lt;Star&gt;0&lt;/Star&gt;&lt;Tag&gt;0&lt;/Tag&gt;&lt;Author&gt;Yang, H Y; Wen, Y Y; Chen, C H; Lozano, G; Lee, M H&lt;/Author&gt;&lt;Year&gt;2003&lt;/Year&gt;&lt;Details&gt;&lt;_issue&gt;20&lt;/_issue&gt;&lt;_journal&gt;Molecular &amp;amp; Cellular Biology&lt;/_journal&gt;&lt;_pages&gt;7096&lt;/_pages&gt;&lt;_volume&gt;23&lt;/_volume&gt;&lt;_created&gt;64188614&lt;/_created&gt;&lt;_modified&gt;64188614&lt;/_modified&gt;&lt;/Details&gt;&lt;Extra&gt;&lt;DBUID&gt;{F96A950B-833F-4880-A151-76DA2D6A2879}&lt;/DBUID&gt;&lt;/Extra&gt;&lt;/Item&gt;&lt;/References&gt;&lt;/Group&gt;&lt;/Citation&gt;_x000a_"/>
    <w:docVar w:name="NE.Ref{783BA4F2-2F4B-4168-8659-0862FC273161}" w:val=" ADDIN NE.Ref.{783BA4F2-2F4B-4168-8659-0862FC273161}&lt;Citation&gt;&lt;Group&gt;&lt;References&gt;&lt;Item&gt;&lt;ID&gt;764&lt;/ID&gt;&lt;UID&gt;{11AB9B2C-62FE-4DF5-8179-C6330087AE05}&lt;/UID&gt;&lt;Title&gt;海蜇无性繁殖过程的分子调控&lt;/Title&gt;&lt;Template&gt;Thesis&lt;/Template&gt;&lt;Star&gt;0&lt;/Star&gt;&lt;Tag&gt;0&lt;/Tag&gt;&lt;Author&gt;骆晓蕊&lt;/Author&gt;&lt;Year&gt;2016&lt;/Year&gt;&lt;Details&gt;&lt;_db_provider&gt;CNKI&lt;/_db_provider&gt;&lt;_keywords&gt;海蜇;Notch;Hedgehog;TβR-I;克隆;荧光定量PCR&lt;/_keywords&gt;&lt;_publisher&gt;上海海洋大学&lt;/_publisher&gt;&lt;_tertiary_author&gt;朱玲&lt;/_tertiary_author&gt;&lt;_type_work&gt;硕士&lt;/_type_work&gt;&lt;_created&gt;64185590&lt;/_created&gt;&lt;_modified&gt;64185590&lt;/_modified&gt;&lt;_translated_author&gt;Luo, Xiaorui&lt;/_translated_author&gt;&lt;_translated_tertiary_author&gt;Zhu, Ling&lt;/_translated_tertiary_author&gt;&lt;/Details&gt;&lt;Extra&gt;&lt;DBUID&gt;{F96A950B-833F-4880-A151-76DA2D6A2879}&lt;/DBUID&gt;&lt;/Extra&gt;&lt;/Item&gt;&lt;/References&gt;&lt;/Group&gt;&lt;/Citation&gt;_x000a_"/>
    <w:docVar w:name="NE.Ref{79D0518B-BD1A-4F95-B103-5CCD7BD97383}" w:val=" ADDIN NE.Ref.{79D0518B-BD1A-4F95-B103-5CCD7BD97383}&lt;Citation&gt;&lt;Group&gt;&lt;References&gt;&lt;Item&gt;&lt;ID&gt;760&lt;/ID&gt;&lt;UID&gt;{011A46E9-7457-4003-B57C-2456007D9655}&lt;/UID&gt;&lt;Title&gt;Experimental study of growth and asexual reproduction in Aurelia aurita polyps&lt;/Title&gt;&lt;Template&gt;Journal Article&lt;/Template&gt;&lt;Star&gt;0&lt;/Star&gt;&lt;Tag&gt;0&lt;/Tag&gt;&lt;Author&gt;Ishii, H; Watanabe, T&lt;/Author&gt;&lt;Year&gt;2009&lt;/Year&gt;&lt;Details&gt;&lt;_issue&gt;2&lt;/_issue&gt;&lt;_journal&gt;Sessile Organisms&lt;/_journal&gt;&lt;_pages&gt;69-73&lt;/_pages&gt;&lt;_volume&gt;20&lt;/_volume&gt;&lt;_created&gt;64185488&lt;/_created&gt;&lt;_modified&gt;64185488&lt;/_modified&gt;&lt;/Details&gt;&lt;Extra&gt;&lt;DBUID&gt;{F96A950B-833F-4880-A151-76DA2D6A2879}&lt;/DBUID&gt;&lt;/Extra&gt;&lt;/Item&gt;&lt;/References&gt;&lt;/Group&gt;&lt;Group&gt;&lt;References&gt;&lt;Item&gt;&lt;ID&gt;761&lt;/ID&gt;&lt;UID&gt;{B04EFDFD-A382-405E-AFA0-2740EE5E380F}&lt;/UID&gt;&lt;Title&gt;温度、投饵频次对海月水母(Aurelia sp.1)水螅体生长和繁殖的影响&lt;/Title&gt;&lt;Template&gt;Journal Article&lt;/Template&gt;&lt;Star&gt;0&lt;/Star&gt;&lt;Tag&gt;0&lt;/Tag&gt;&lt;Author&gt;王彦涛; 孙松; 李超伦; 张芳&lt;/Author&gt;&lt;Year&gt;2012&lt;/Year&gt;&lt;Details&gt;&lt;_author_adr&gt;中国科学院海洋研究所海洋生态与环境科学重点实验室;中国科学院研究生院;中国科学院海洋研究所山东胶州湾海洋生态系统国家野外科学观测研究站;&lt;/_author_adr&gt;&lt;_db_provider&gt;CNKI&lt;/_db_provider&gt;&lt;_isbn&gt;0029-814X&lt;/_isbn&gt;&lt;_issue&gt;05&lt;/_issue&gt;&lt;_journal&gt;海洋与湖沼&lt;/_journal&gt;&lt;_keywords&gt;海月水母;温度;饵料;横裂;暴发&lt;/_keywords&gt;&lt;_pages&gt;900-904&lt;/_pages&gt;&lt;_volume&gt;43&lt;/_volume&gt;&lt;_created&gt;64185489&lt;/_created&gt;&lt;_modified&gt;64185489&lt;/_modified&gt;&lt;_collection_scope&gt;CSCD;PKU&lt;/_collection_scope&gt;&lt;_translated_author&gt;Wang, Yantao;Sun, Song;Li, Chaolun;Zhang, Fang&lt;/_translated_author&gt;&lt;/Details&gt;&lt;Extra&gt;&lt;DBUID&gt;{F96A950B-833F-4880-A151-76DA2D6A2879}&lt;/DBUID&gt;&lt;/Extra&gt;&lt;/Item&gt;&lt;/References&gt;&lt;/Group&gt;&lt;/Citation&gt;_x000a_"/>
    <w:docVar w:name="NE.Ref{7C9B4CD0-0088-4149-915B-3485744A3CB8}" w:val=" ADDIN NE.Ref.{7C9B4CD0-0088-4149-915B-3485744A3CB8}&lt;Citation&gt;&lt;Group&gt;&lt;References&gt;&lt;Item&gt;&lt;ID&gt;768&lt;/ID&gt;&lt;UID&gt;{E29B4DD5-7CD6-4B19-A953-B0807E9445A5}&lt;/UID&gt;&lt;Title&gt;CyclinE及相关基因在人原发性肝癌中的表达及其意义&lt;/Title&gt;&lt;Template&gt;Journal Article&lt;/Template&gt;&lt;Star&gt;0&lt;/Star&gt;&lt;Tag&gt;0&lt;/Tag&gt;&lt;Author&gt;邝少松; 郑佳琳; 杨林; 钟海潮; 张辰子; 代路路; 唐小江&lt;/Author&gt;&lt;Year&gt;2016&lt;/Year&gt;&lt;Details&gt;&lt;_author_adr&gt;广东省医学实验动物中心;&lt;/_author_adr&gt;&lt;_db_provider&gt;CNKI&lt;/_db_provider&gt;&lt;_isbn&gt;1004-0242&lt;/_isbn&gt;&lt;_issue&gt;02&lt;/_issue&gt;&lt;_journal&gt;中国肿瘤&lt;/_journal&gt;&lt;_keywords&gt;原发性肝癌;CyclinE;CDK4;VEGF;c-myc;p53&lt;/_keywords&gt;&lt;_pages&gt;143-149&lt;/_pages&gt;&lt;_volume&gt;25&lt;/_volume&gt;&lt;_created&gt;64187530&lt;/_created&gt;&lt;_modified&gt;64187530&lt;/_modified&gt;&lt;_collection_scope&gt;CSCD&lt;/_collection_scope&gt;&lt;_translated_author&gt;Kuang, Shaosong;Zheng, Jialin;Yang, Lin;Zhong, Haichao;Zhang, Chenzi;Dai, Lulu;Tang, Xiaojiang&lt;/_translated_author&gt;&lt;/Details&gt;&lt;Extra&gt;&lt;DBUID&gt;{F96A950B-833F-4880-A151-76DA2D6A2879}&lt;/DBUID&gt;&lt;/Extra&gt;&lt;/Item&gt;&lt;/References&gt;&lt;/Group&gt;&lt;/Citation&gt;_x000a_"/>
    <w:docVar w:name="NE.Ref{8A198667-C45A-471F-AB8D-11530DB7C3DA}" w:val=" ADDIN NE.Ref.{8A198667-C45A-471F-AB8D-11530DB7C3DA}&lt;Citation&gt;&lt;Group&gt;&lt;References&gt;&lt;Item&gt;&lt;ID&gt;752&lt;/ID&gt;&lt;UID&gt;{0D1C8925-51F3-47FC-9F3F-B2939E7A7342}&lt;/UID&gt;&lt;Title&gt;Differential expression analysis for sequence count data&lt;/Title&gt;&lt;Template&gt;Journal Article&lt;/Template&gt;&lt;Star&gt;0&lt;/Star&gt;&lt;Tag&gt;0&lt;/Tag&gt;&lt;Author&gt;Anders, Simon; Huber, Wolfgang&lt;/Author&gt;&lt;Year&gt;2010&lt;/Year&gt;&lt;Details&gt;&lt;_accession_num&gt;WOS:000287378900008_x000d__x000a_ER&lt;/_accession_num&gt;&lt;_date_display&gt;2010&lt;/_date_display&gt;&lt;_doi&gt;10.1186/gb-2010-11-10-r106&lt;/_doi&gt;&lt;_isbn&gt;1474-760X&lt;/_isbn&gt;&lt;_issue&gt;10&lt;/_issue&gt;&lt;_journal&gt;GENOME BIOLOGY&lt;/_journal&gt;&lt;_number&gt;R106&lt;/_number&gt;&lt;_url&gt;http://gateway.isiknowledge.com/gateway/Gateway.cgi?GWVersion=2&amp;amp;SrcAuth=AegeanSoftware&amp;amp;SrcApp=NoteExpress&amp;amp;DestLinkType=FullRecord&amp;amp;DestApp=WOS&amp;amp;KeyUT=000287378900008&lt;/_url&gt;&lt;_volume&gt;11&lt;/_volume&gt;&lt;_created&gt;64177629&lt;/_created&gt;&lt;_modified&gt;64177629&lt;/_modified&gt;&lt;_db_provider&gt;ISI&lt;/_db_provider&gt;&lt;_impact_factor&gt;  13.583&lt;/_impact_factor&gt;&lt;_collection_scope&gt;SCI;SCIE&lt;/_collection_scope&gt;&lt;/Details&gt;&lt;Extra&gt;&lt;DBUID&gt;{F96A950B-833F-4880-A151-76DA2D6A2879}&lt;/DBUID&gt;&lt;/Extra&gt;&lt;/Item&gt;&lt;/References&gt;&lt;/Group&gt;&lt;/Citation&gt;_x000a_"/>
    <w:docVar w:name="NE.Ref{A888D533-1005-41C0-AC20-8B4ED7B53A99}" w:val=" ADDIN NE.Ref.{A888D533-1005-41C0-AC20-8B4ED7B53A99}&lt;Citation&gt;&lt;Group&gt;&lt;References&gt;&lt;Item&gt;&lt;ID&gt;649&lt;/ID&gt;&lt;UID&gt;{8D7D4D8A-E67F-458A-9DA3-FF8E6D343B58}&lt;/UID&gt;&lt;Title&gt;Combined effects of food supply and temperature on asexual reproduction and somatic growth of polyps of the common jellyfish Aurelia aurita s.l.&lt;/Title&gt;&lt;Template&gt;Journal Article&lt;/Template&gt;&lt;Star&gt;0&lt;/Star&gt;&lt;Tag&gt;0&lt;/Tag&gt;&lt;Author&gt;Han, Chang-Hoon; Uye, Shin-ichi&lt;/Author&gt;&lt;Year&gt;2010&lt;/Year&gt;&lt;Details&gt;&lt;_accessed&gt;63850476&lt;/_accessed&gt;&lt;_accession_num&gt;BIOSIS:PREV201100028820_x000d__x000a_ER&lt;/_accession_num&gt;&lt;_cited_count&gt;78&lt;/_cited_count&gt;&lt;_collection_scope&gt;SCIE&lt;/_collection_scope&gt;&lt;_created&gt;63827474&lt;/_created&gt;&lt;_date_display&gt;2010, AUG 2010&lt;/_date_display&gt;&lt;_db_provider&gt;ISI&lt;/_db_provider&gt;&lt;_impact_factor&gt;   0.623&lt;/_impact_factor&gt;&lt;_isbn&gt;1880-8247&lt;/_isbn&gt;&lt;_issue&gt;3&lt;/_issue&gt;&lt;_journal&gt;Plankton &amp;amp; Benthos Research&lt;/_journal&gt;&lt;_marked_fields&gt;title;I|126|19_x0009__x000d__x000a_&lt;/_marked_fields&gt;&lt;_modified&gt;63929870&lt;/_modified&gt;&lt;_pages&gt;98-105&lt;/_pages&gt;&lt;_url&gt;BIOSIS:PREV201100028820&lt;/_url&gt;&lt;_volume&gt;5&lt;/_volume&gt;&lt;/Details&gt;&lt;Extra&gt;&lt;DBUID&gt;{F96A950B-833F-4880-A151-76DA2D6A2879}&lt;/DBUID&gt;&lt;/Extra&gt;&lt;/Item&gt;&lt;/References&gt;&lt;/Group&gt;&lt;Group&gt;&lt;References&gt;&lt;Item&gt;&lt;ID&gt;652&lt;/ID&gt;&lt;UID&gt;{D7C8AC91-659B-49F3-BDB6-C11E6C424439}&lt;/UID&gt;&lt;Title&gt;温度和食物水平对海月水母螅状体无性繁殖的影响&lt;/Title&gt;&lt;Template&gt;Journal Article&lt;/Template&gt;&lt;Star&gt;0&lt;/Star&gt;&lt;Tag&gt;0&lt;/Tag&gt;&lt;Author&gt;石岩; 米铁柱; 王建艳; 陈丽红; 王国善; 甄毓; 于志刚&lt;/Author&gt;&lt;Year&gt;2016&lt;/Year&gt;&lt;Details&gt;&lt;_author_adr&gt;中国海洋大学环境科学与工程学院;海洋环境与生态教育部重点实验室;中国海洋大学海洋生命学院;海洋化学理论与工程技术教育部重点实验室;&lt;/_author_adr&gt;&lt;_collection_scope&gt;CSCD;PKU&lt;/_collection_scope&gt;&lt;_created&gt;63827587&lt;/_created&gt;&lt;_db_provider&gt;CNKI&lt;/_db_provider&gt;&lt;_isbn&gt;1000-0933&lt;/_isbn&gt;&lt;_issue&gt;03&lt;/_issue&gt;&lt;_journal&gt;生态学报&lt;/_journal&gt;&lt;_keywords&gt;海月水母;螅状体;温度;食物;无性繁殖方式&lt;/_keywords&gt;&lt;_modified&gt;63827587&lt;/_modified&gt;&lt;_pages&gt;786-794&lt;/_pages&gt;&lt;_volume&gt;36&lt;/_volume&gt;&lt;_translated_author&gt;Shi, Yan;Mi, Tiezhu;Wang, Jianyan;Chen, Lihong;Wang, Guoshan;Zhen, Yu;Yu, Zhigang&lt;/_translated_author&gt;&lt;/Details&gt;&lt;Extra&gt;&lt;DBUID&gt;{F96A950B-833F-4880-A151-76DA2D6A2879}&lt;/DBUID&gt;&lt;/Extra&gt;&lt;/Item&gt;&lt;/References&gt;&lt;/Group&gt;&lt;Group&gt;&lt;References&gt;&lt;Item&gt;&lt;ID&gt;754&lt;/ID&gt;&lt;UID&gt;{61802BB0-88E8-4A62-81F1-AC389BA282CF}&lt;/UID&gt;&lt;Title&gt;Food supply effects on the asexual reproduction and respiratory metabolism of Aurelia aurita polyps&lt;/Title&gt;&lt;Template&gt;Journal Article&lt;/Template&gt;&lt;Star&gt;0&lt;/Star&gt;&lt;Tag&gt;0&lt;/Tag&gt;&lt;Author&gt;Purcell, Jennifer E; Bondyale-Juez, Daniel R; Romero-Kutzner, Vanesa; Martinez, Ico; Caprioli, Rosa; Tames-Espinosa, Mayte; Almunia, Javier; Alonso, Ester; Packard, Theodore T; Gomez, May&lt;/Author&gt;&lt;Year&gt;2019&lt;/Year&gt;&lt;Details&gt;&lt;_accession_num&gt;WOS:000504323100011_x000d__x000a_ER&lt;/_accession_num&gt;&lt;_date_display&gt;2019, DEC&lt;/_date_display&gt;&lt;_doi&gt;10.1007/s10750-019-04057-4&lt;/_doi&gt;&lt;_isbn&gt;0018-8158&lt;/_isbn&gt;&lt;_issue&gt;1&lt;/_issue&gt;&lt;_journal&gt;HYDROBIOLOGIA&lt;/_journal&gt;&lt;_pages&gt;135-146&lt;/_pages&gt;&lt;_url&gt;http://gateway.isiknowledge.com/gateway/Gateway.cgi?GWVersion=2&amp;amp;SrcAuth=AegeanSoftware&amp;amp;SrcApp=NoteExpress&amp;amp;DestLinkType=FullRecord&amp;amp;DestApp=WOS&amp;amp;KeyUT=000504323100011&lt;/_url&gt;&lt;_volume&gt;846&lt;/_volume&gt;&lt;_created&gt;64185112&lt;/_created&gt;&lt;_modified&gt;64185112&lt;/_modified&gt;&lt;_db_provider&gt;ISI&lt;/_db_provider&gt;&lt;_impact_factor&gt;   2.694&lt;/_impact_factor&gt;&lt;_collection_scope&gt;SCI;SCIE&lt;/_collection_scope&gt;&lt;/Details&gt;&lt;Extra&gt;&lt;DBUID&gt;{F96A950B-833F-4880-A151-76DA2D6A2879}&lt;/DBUID&gt;&lt;/Extra&gt;&lt;/Item&gt;&lt;/References&gt;&lt;/Group&gt;&lt;/Citation&gt;_x000a_"/>
    <w:docVar w:name="NE.Ref{AEE02E32-AA50-4976-ACAF-D34FC5C00900}" w:val=" ADDIN NE.Ref.{AEE02E32-AA50-4976-ACAF-D34FC5C00900}&lt;Citation&gt;&lt;Group&gt;&lt;References&gt;&lt;Item&gt;&lt;ID&gt;750&lt;/ID&gt;&lt;UID&gt;{A5C13AF9-EAF8-401A-820D-75C7245B9458}&lt;/UID&gt;&lt;Title&gt;Corset: enabling differential gene expression analysis for de novo assembled transcriptomes&lt;/Title&gt;&lt;Template&gt;Journal Article&lt;/Template&gt;&lt;Star&gt;0&lt;/Star&gt;&lt;Tag&gt;0&lt;/Tag&gt;&lt;Author&gt;Davidson, Nadia M; Oshlack, Alicia&lt;/Author&gt;&lt;Year&gt;2014&lt;/Year&gt;&lt;Details&gt;&lt;_accession_num&gt;WOS:000346603300006&lt;/_accession_num&gt;&lt;_date_display&gt;2014&lt;/_date_display&gt;&lt;_doi&gt;10.1186/s13059-014-0410-6&lt;/_doi&gt;&lt;_isbn&gt;1474-760X&lt;/_isbn&gt;&lt;_issue&gt;7&lt;/_issue&gt;&lt;_journal&gt;GENOME BIOLOGY&lt;/_journal&gt;&lt;_number&gt;410&lt;/_number&gt;&lt;_url&gt;http://gateway.isiknowledge.com/gateway/Gateway.cgi?GWVersion=2&amp;amp;SrcAuth=AegeanSoftware&amp;amp;SrcApp=NoteExpress&amp;amp;DestLinkType=FullRecord&amp;amp;DestApp=WOS&amp;amp;KeyUT=000346603300006&lt;/_url&gt;&lt;_volume&gt;15&lt;/_volume&gt;&lt;_created&gt;64177528&lt;/_created&gt;&lt;_modified&gt;64177528&lt;/_modified&gt;&lt;_db_provider&gt;ISI&lt;/_db_provider&gt;&lt;_impact_factor&gt;  13.583&lt;/_impact_factor&gt;&lt;_collection_scope&gt;SCI;SCIE&lt;/_collection_scope&gt;&lt;/Details&gt;&lt;Extra&gt;&lt;DBUID&gt;{F96A950B-833F-4880-A151-76DA2D6A2879}&lt;/DBUID&gt;&lt;/Extra&gt;&lt;/Item&gt;&lt;/References&gt;&lt;/Group&gt;&lt;/Citation&gt;_x000a_"/>
    <w:docVar w:name="NE.Ref{AFF85B7B-18D3-4656-A4E0-80F0E8CA78FC}" w:val=" ADDIN NE.Ref.{AFF85B7B-18D3-4656-A4E0-80F0E8CA78FC}&lt;Citation&gt;&lt;Group&gt;&lt;References&gt;&lt;Item&gt;&lt;ID&gt;747&lt;/ID&gt;&lt;UID&gt;{02AF0452-CD70-4A1B-B07E-DDD6770938A2}&lt;/UID&gt;&lt;Title&gt;低温诱导海蜇螅状体横裂生殖的分子信号调控机制初探&lt;/Title&gt;&lt;Template&gt;Journal Article&lt;/Template&gt;&lt;Star&gt;0&lt;/Star&gt;&lt;Tag&gt;0&lt;/Tag&gt;&lt;Author&gt;吴晓雅; 龚先宇; 谭树亮; 甄毓; 米铁柱&lt;/Author&gt;&lt;Year&gt;2021&lt;/Year&gt;&lt;Details&gt;&lt;_language&gt;Chinese&lt;/_language&gt;&lt;_created&gt;64176511&lt;/_created&gt;&lt;_modified&gt;64176511&lt;/_modified&gt;&lt;_url&gt;https://kns.cnki.net/kcms/detail/detail.aspx?FileName=HYHJ202101009&amp;amp;DbName=CJFQ2021&lt;/_url&gt;&lt;_journal&gt;海洋环境科学&lt;/_journal&gt;&lt;_volume&gt;40&lt;/_volume&gt;&lt;_issue&gt;01&lt;/_issue&gt;&lt;_pages&gt;66-72&lt;/_pages&gt;&lt;_cited_count&gt;1&lt;/_cited_count&gt;&lt;_date&gt;63655200&lt;/_date&gt;&lt;_keywords&gt;海蜇;横裂生殖;低温;转录组;信号通路&lt;/_keywords&gt;&lt;_author_aff&gt;海洋环境与生态教育部重点实验室;中国海洋大学环境科学与工程学院;中国海洋大学海洋生命学院;青岛海洋科学与技术国家实验室海洋生态与环境科学功能实验室;&lt;/_author_aff&gt;&lt;_accessed&gt;64176511&lt;/_accessed&gt;&lt;_db_updated&gt;CNKI - Reference&lt;/_db_updated&gt;&lt;_collection_scope&gt;CSCD;PKU&lt;/_collection_scope&gt;&lt;_translated_author&gt;Wu, Xiaoya;Gong, Xianyu;Tan, Shuliang;Zhen, Yu;Mi, Tiezhu&lt;/_translated_author&gt;&lt;/Details&gt;&lt;Extra&gt;&lt;DBUID&gt;{F96A950B-833F-4880-A151-76DA2D6A2879}&lt;/DBUID&gt;&lt;/Extra&gt;&lt;/Item&gt;&lt;/References&gt;&lt;/Group&gt;&lt;/Citation&gt;_x000a_"/>
    <w:docVar w:name="NE.Ref{B04881DA-B35A-4A78-84CC-005419755DAB}" w:val=" ADDIN NE.Ref.{B04881DA-B35A-4A78-84CC-005419755DAB}&lt;Citation&gt;&lt;Group&gt;&lt;References&gt;&lt;Item&gt;&lt;ID&gt;756&lt;/ID&gt;&lt;UID&gt;{5A8CB5E7-452C-4B90-A302-756F8C9444FE}&lt;/UID&gt;&lt;Title&gt;Food quality matters: Interplay among food quality, food quantity and temperature affecting life history traits of Aurelia aurita (Cnidaria: Scyphozoa) polyps&lt;/Title&gt;&lt;Template&gt;Journal Article&lt;/Template&gt;&lt;Star&gt;0&lt;/Star&gt;&lt;Tag&gt;0&lt;/Tag&gt;&lt;Author&gt;Chi, Xupeng; Mueller-Navarra, Doerthe C; Hylander, Samuel; Sommer, Ulrich; Javidpour, Jamileh&lt;/Author&gt;&lt;Year&gt;2019&lt;/Year&gt;&lt;Details&gt;&lt;_accession_num&gt;WOS:000455039600122&lt;/_accession_num&gt;&lt;_date_display&gt;2019, MAR 15&lt;/_date_display&gt;&lt;_doi&gt;10.1016/j.scitotenv.2018.11.469&lt;/_doi&gt;&lt;_isbn&gt;0048-9697&lt;/_isbn&gt;&lt;_journal&gt;SCIENCE OF THE TOTAL ENVIRONMENT&lt;/_journal&gt;&lt;_pages&gt;1280-1288&lt;/_pages&gt;&lt;_url&gt;http://gateway.isiknowledge.com/gateway/Gateway.cgi?GWVersion=2&amp;amp;SrcAuth=AegeanSoftware&amp;amp;SrcApp=NoteExpress&amp;amp;DestLinkType=FullRecord&amp;amp;DestApp=WOS&amp;amp;KeyUT=000455039600122&lt;/_url&gt;&lt;_volume&gt;656&lt;/_volume&gt;&lt;_created&gt;64185157&lt;/_created&gt;&lt;_modified&gt;64185157&lt;/_modified&gt;&lt;_db_provider&gt;ISI&lt;/_db_provider&gt;&lt;_impact_factor&gt;   7.963&lt;/_impact_factor&gt;&lt;_collection_scope&gt;SCI;SCIE;EI&lt;/_collection_scope&gt;&lt;/Details&gt;&lt;Extra&gt;&lt;DBUID&gt;{F96A950B-833F-4880-A151-76DA2D6A2879}&lt;/DBUID&gt;&lt;/Extra&gt;&lt;/Item&gt;&lt;/References&gt;&lt;/Group&gt;&lt;Group&gt;&lt;References&gt;&lt;Item&gt;&lt;ID&gt;649&lt;/ID&gt;&lt;UID&gt;{8D7D4D8A-E67F-458A-9DA3-FF8E6D343B58}&lt;/UID&gt;&lt;Title&gt;Combined effects of food supply and temperature on asexual reproduction and somatic growth of polyps of the common jellyfish Aurelia aurita s.l.&lt;/Title&gt;&lt;Template&gt;Journal Article&lt;/Template&gt;&lt;Star&gt;0&lt;/Star&gt;&lt;Tag&gt;0&lt;/Tag&gt;&lt;Author&gt;Han, Chang-Hoon; Uye, Shin-ichi&lt;/Author&gt;&lt;Year&gt;2010&lt;/Year&gt;&lt;Details&gt;&lt;_accessed&gt;63850476&lt;/_accessed&gt;&lt;_accession_num&gt;BIOSIS:PREV201100028820_x000d__x000a_ER&lt;/_accession_num&gt;&lt;_cited_count&gt;78&lt;/_cited_count&gt;&lt;_collection_scope&gt;SCIE&lt;/_collection_scope&gt;&lt;_created&gt;63827474&lt;/_created&gt;&lt;_date_display&gt;2010, AUG 2010&lt;/_date_display&gt;&lt;_db_provider&gt;ISI&lt;/_db_provider&gt;&lt;_impact_factor&gt;   0.623&lt;/_impact_factor&gt;&lt;_isbn&gt;1880-8247&lt;/_isbn&gt;&lt;_issue&gt;3&lt;/_issue&gt;&lt;_journal&gt;Plankton &amp;amp; Benthos Research&lt;/_journal&gt;&lt;_marked_fields&gt;title;I|126|19_x0009__x000d__x000a_&lt;/_marked_fields&gt;&lt;_modified&gt;63929870&lt;/_modified&gt;&lt;_pages&gt;98-105&lt;/_pages&gt;&lt;_url&gt;BIOSIS:PREV201100028820&lt;/_url&gt;&lt;_volume&gt;5&lt;/_volume&gt;&lt;/Details&gt;&lt;Extra&gt;&lt;DBUID&gt;{F96A950B-833F-4880-A151-76DA2D6A2879}&lt;/DBUID&gt;&lt;/Extra&gt;&lt;/Item&gt;&lt;/References&gt;&lt;/Group&gt;&lt;/Citation&gt;_x000a_"/>
    <w:docVar w:name="NE.Ref{B33BC19F-1FA7-4EEF-A890-71AECA9B1B3D}" w:val=" ADDIN NE.Ref.{B33BC19F-1FA7-4EEF-A890-71AECA9B1B3D}&lt;Citation&gt;&lt;Group&gt;&lt;References&gt;&lt;Item&gt;&lt;ID&gt;738&lt;/ID&gt;&lt;UID&gt;{A94DE914-4028-41F4-981B-A23FD926117A}&lt;/UID&gt;&lt;Title&gt;Full-length transcriptome assembly from RNA-Seq data without a reference genome&lt;/Title&gt;&lt;Template&gt;Journal Article&lt;/Template&gt;&lt;Star&gt;0&lt;/Star&gt;&lt;Tag&gt;0&lt;/Tag&gt;&lt;Author&gt;Grabherr, M G; Haas, B J; Yassour, M; Levin, J Z; Thompson, D A; Amit, I; Adiconis, X; Fan, L; Raychowdhury, R; Zeng, Q D; Chen, Z H; Mauceli, E; Hacohen, N; Gnirke, A; Rhind, N; di Palma, F; Birren, B W; Nusbaum, C; Lindblad-Toh, K; Friedman, N; Regev, A&lt;/Author&gt;&lt;Year&gt;2011&lt;/Year&gt;&lt;Details&gt;&lt;_alternate_title&gt;NATURE BIOTECHNOLOGY&lt;/_alternate_title&gt;&lt;_collection_scope&gt;SCI;SCIE;EI&lt;/_collection_scope&gt;&lt;_created&gt;64172047&lt;/_created&gt;&lt;_date&gt;2011-01-01&lt;/_date&gt;&lt;_date_display&gt;2011&lt;/_date_display&gt;&lt;_doi&gt;10.1038/nbt.1883&lt;/_doi&gt;&lt;_impact_factor&gt;  54.908&lt;/_impact_factor&gt;&lt;_isbn&gt;1087-0156&lt;/_isbn&gt;&lt;_issue&gt;7&lt;/_issue&gt;&lt;_journal&gt;NATURE BIOTECHNOLOGY&lt;/_journal&gt;&lt;_modified&gt;64172047&lt;/_modified&gt;&lt;_pages&gt;644-U130&lt;/_pages&gt;&lt;_volume&gt;29&lt;/_volume&gt;&lt;/Details&gt;&lt;Extra&gt;&lt;DBUID&gt;{F96A950B-833F-4880-A151-76DA2D6A2879}&lt;/DBUID&gt;&lt;/Extra&gt;&lt;/Item&gt;&lt;/References&gt;&lt;/Group&gt;&lt;/Citation&gt;_x000a_"/>
    <w:docVar w:name="NE.Ref{B6B5086D-152A-4521-B769-A0B0A2B2A9CA}" w:val=" ADDIN NE.Ref.{B6B5086D-152A-4521-B769-A0B0A2B2A9CA}&lt;Citation&gt;&lt;Group&gt;&lt;References&gt;&lt;Item&gt;&lt;ID&gt;674&lt;/ID&gt;&lt;UID&gt;{629D130F-E38B-49FF-8994-58923D28BC12}&lt;/UID&gt;&lt;Title&gt;Effect of temperature and food type on asexual reproduction in Aurelia sp.1 polyps&lt;/Title&gt;&lt;Template&gt;Journal Article&lt;/Template&gt;&lt;Star&gt;0&lt;/Star&gt;&lt;Tag&gt;0&lt;/Tag&gt;&lt;Author&gt;Wang, Yan-Tao; Zheng, Shan; Sun, Song; Zhang, Fang&lt;/Author&gt;&lt;Year&gt;2015&lt;/Year&gt;&lt;Details&gt;&lt;_accessed&gt;63850477&lt;/_accessed&gt;&lt;_accession_num&gt;WOS:000355625400014&lt;/_accession_num&gt;&lt;_author_adr&gt;[Wang, Yan-Tao; Zheng, Shan; Sun, Song; Zhang, Fang] Chinese Acad Sci, Inst Oceanol, Key Lab Marine Ecol &amp;amp; Environm Sci, Qingdao 266071, Peoples R China. [Wang, Yan-Tao; Zheng, Shan] Univ Chinese Acad Sci, Beijing 100049, Peoples R China. [Zheng, Shan; Sun, Song] Chinese Acad Sci, Inst Oceanol, Jiaozhou Bay Marine Ecosyst Res Stn, Qingdao 266071, Peoples R China.&lt;/_author_adr&gt;&lt;_cited_count&gt;12&lt;/_cited_count&gt;&lt;_collection_scope&gt;SCI;SCIE&lt;/_collection_scope&gt;&lt;_created&gt;63848008&lt;/_created&gt;&lt;_custom4&gt;Sun, S (corresponding author), Chinese Acad Sci, Inst Oceanol, Key Lab Marine Ecol &amp;amp; Environm Sci, Qingdao 266071, Peoples R China._x000d__x000a_wangyt@qdio.ac.cn; sunsong@qdio.ac.cn&lt;/_custom4&gt;&lt;_date_display&gt;2015, JUL&lt;/_date_display&gt;&lt;_db_provider&gt;ISI&lt;/_db_provider&gt;&lt;_doi&gt;10.1007/s10750-014-2020-4&lt;/_doi&gt;&lt;_funding&gt;National Basic Research Program of China (973 Program)National Basic_x000d__x000a_   Research Program of China [2011CB403601]; NSFC-Shandong Joint Fund for_x000d__x000a_   Marine Science Research Centers [U1406403]; National Natural Science_x000d__x000a_   Foundation of ChinaNational Natural Science Foundation of China (NSFC)_x000d__x000a_   [41106133]&lt;/_funding&gt;&lt;_impact_factor&gt;   2.694&lt;/_impact_factor&gt;&lt;_isbn&gt;0018-8158&lt;/_isbn&gt;&lt;_issue&gt;1&lt;/_issue&gt;&lt;_journal&gt;HYDROBIOLOGIA&lt;/_journal&gt;&lt;_keywords&gt;Aurelia sp 1; Temperature; Food type; Asexual reproduction; Bloom&lt;/_keywords&gt;&lt;_language&gt;English&lt;/_language&gt;&lt;_marked_fields&gt;title;I|64|12_x0009__x000d__x000a_&lt;/_marked_fields&gt;&lt;_modified&gt;63929871&lt;/_modified&gt;&lt;_ori_publication&gt;SPRINGER&lt;/_ori_publication&gt;&lt;_pages&gt;169-178&lt;/_pages&gt;&lt;_place_published&gt;VAN GODEWIJCKSTRAAT 30, 3311 GZ DORDRECHT, NETHERLANDS&lt;/_place_published&gt;&lt;_ref_count&gt;30&lt;/_ref_count&gt;&lt;_subject&gt;Marine &amp;amp; Freshwater Biology&lt;/_subject&gt;&lt;_type_work&gt;Article&lt;/_type_work&gt;&lt;_url&gt;http://gateway.isiknowledge.com/gateway/Gateway.cgi?GWVersion=2&amp;amp;SrcAuth=AegeanSoftware&amp;amp;SrcApp=NoteExpress&amp;amp;DestLinkType=FullRecord&amp;amp;DestApp=WOS&amp;amp;KeyUT=000355625400014&lt;/_url&gt;&lt;_volume&gt;754&lt;/_volume&gt;&lt;/Details&gt;&lt;Extra&gt;&lt;DBUID&gt;{F96A950B-833F-4880-A151-76DA2D6A2879}&lt;/DBUID&gt;&lt;/Extra&gt;&lt;/Item&gt;&lt;/References&gt;&lt;/Group&gt;&lt;/Citation&gt;_x000a_"/>
    <w:docVar w:name="NE.Ref{C33802B0-8AF8-4150-A18A-DAE3C05DEBB9}" w:val=" ADDIN NE.Ref.{C33802B0-8AF8-4150-A18A-DAE3C05DEBB9}&lt;Citation&gt;&lt;Group&gt;&lt;References&gt;&lt;Item&gt;&lt;ID&gt;754&lt;/ID&gt;&lt;UID&gt;{61802BB0-88E8-4A62-81F1-AC389BA282CF}&lt;/UID&gt;&lt;Title&gt;Food supply effects on the asexual reproduction and respiratory metabolism of Aurelia aurita polyps&lt;/Title&gt;&lt;Template&gt;Journal Article&lt;/Template&gt;&lt;Star&gt;0&lt;/Star&gt;&lt;Tag&gt;0&lt;/Tag&gt;&lt;Author&gt;Purcell, Jennifer E; Bondyale-Juez, Daniel R; Romero-Kutzner, Vanesa; Martinez, Ico; Caprioli, Rosa; Tames-Espinosa, Mayte; Almunia, Javier; Alonso, Ester; Packard, Theodore T; Gomez, May&lt;/Author&gt;&lt;Year&gt;2019&lt;/Year&gt;&lt;Details&gt;&lt;_accession_num&gt;WOS:000504323100011_x000d__x000a_ER&lt;/_accession_num&gt;&lt;_date_display&gt;2019, DEC&lt;/_date_display&gt;&lt;_doi&gt;10.1007/s10750-019-04057-4&lt;/_doi&gt;&lt;_isbn&gt;0018-8158&lt;/_isbn&gt;&lt;_issue&gt;1&lt;/_issue&gt;&lt;_journal&gt;HYDROBIOLOGIA&lt;/_journal&gt;&lt;_pages&gt;135-146&lt;/_pages&gt;&lt;_url&gt;http://gateway.isiknowledge.com/gateway/Gateway.cgi?GWVersion=2&amp;amp;SrcAuth=AegeanSoftware&amp;amp;SrcApp=NoteExpress&amp;amp;DestLinkType=FullRecord&amp;amp;DestApp=WOS&amp;amp;KeyUT=000504323100011&lt;/_url&gt;&lt;_volume&gt;846&lt;/_volume&gt;&lt;_created&gt;64185112&lt;/_created&gt;&lt;_modified&gt;64185112&lt;/_modified&gt;&lt;_db_provider&gt;ISI&lt;/_db_provider&gt;&lt;_impact_factor&gt;   2.694&lt;/_impact_factor&gt;&lt;_collection_scope&gt;SCI;SCIE&lt;/_collection_scope&gt;&lt;/Details&gt;&lt;Extra&gt;&lt;DBUID&gt;{F96A950B-833F-4880-A151-76DA2D6A2879}&lt;/DBUID&gt;&lt;/Extra&gt;&lt;/Item&gt;&lt;/References&gt;&lt;/Group&gt;&lt;/Citation&gt;_x000a_"/>
    <w:docVar w:name="NE.Ref{CA7419AD-5DB2-4F30-A71C-208E0F09DBFE}" w:val=" ADDIN NE.Ref.{CA7419AD-5DB2-4F30-A71C-208E0F09DBFE}&lt;Citation&gt;&lt;Group&gt;&lt;References&gt;&lt;Item&gt;&lt;ID&gt;746&lt;/ID&gt;&lt;UID&gt;{9D239544-A42C-4147-8825-1DA36B8B7907}&lt;/UID&gt;&lt;Title&gt;Transcriptome profiling of the dynamic life cycle of the scypohozoan jellyfish Aurelia aurita&lt;/Title&gt;&lt;Template&gt;Journal Article&lt;/Template&gt;&lt;Star&gt;0&lt;/Star&gt;&lt;Tag&gt;0&lt;/Tag&gt;&lt;Author&gt;Brekhman, Vera; Malik, Assaf; Haas, Brian; Sher, Noa; Lotan, Tamar&lt;/Author&gt;&lt;Year&gt;2015&lt;/Year&gt;&lt;Details&gt;&lt;_accession_num&gt;WOS:000349858500001&lt;/_accession_num&gt;&lt;_date_display&gt;2015, FEB 14&lt;/_date_display&gt;&lt;_doi&gt;10.1186/s12864-015-1320-z&lt;/_doi&gt;&lt;_isbn&gt;1471-2164&lt;/_isbn&gt;&lt;_journal&gt;BMC GENOMICS&lt;/_journal&gt;&lt;_number&gt;74&lt;/_number&gt;&lt;_url&gt;http://gateway.isiknowledge.com/gateway/Gateway.cgi?GWVersion=2&amp;amp;SrcAuth=AegeanSoftware&amp;amp;SrcApp=NoteExpress&amp;amp;DestLinkType=FullRecord&amp;amp;DestApp=WOS&amp;amp;KeyUT=000349858500001&lt;/_url&gt;&lt;_volume&gt;16&lt;/_volume&gt;&lt;_created&gt;64176492&lt;/_created&gt;&lt;_modified&gt;64176492&lt;/_modified&gt;&lt;_db_provider&gt;ISI&lt;/_db_provider&gt;&lt;_impact_factor&gt;   3.969&lt;/_impact_factor&gt;&lt;_collection_scope&gt;SCIE&lt;/_collection_scope&gt;&lt;/Details&gt;&lt;Extra&gt;&lt;DBUID&gt;{F96A950B-833F-4880-A151-76DA2D6A2879}&lt;/DBUID&gt;&lt;/Extra&gt;&lt;/Item&gt;&lt;/References&gt;&lt;/Group&gt;&lt;/Citation&gt;_x000a_"/>
    <w:docVar w:name="NE.Ref{CB5BDAC5-ECC0-4343-A400-302CDAE7E4FB}" w:val=" ADDIN NE.Ref.{CB5BDAC5-ECC0-4343-A400-302CDAE7E4FB}&lt;Citation&gt;&lt;Group&gt;&lt;References&gt;&lt;Item&gt;&lt;ID&gt;746&lt;/ID&gt;&lt;UID&gt;{9D239544-A42C-4147-8825-1DA36B8B7907}&lt;/UID&gt;&lt;Title&gt;Transcriptome profiling of the dynamic life cycle of the scypohozoan jellyfish Aurelia aurita&lt;/Title&gt;&lt;Template&gt;Journal Article&lt;/Template&gt;&lt;Star&gt;0&lt;/Star&gt;&lt;Tag&gt;0&lt;/Tag&gt;&lt;Author&gt;Brekhman, Vera; Malik, Assaf; Haas, Brian; Sher, Noa; Lotan, Tamar&lt;/Author&gt;&lt;Year&gt;2015&lt;/Year&gt;&lt;Details&gt;&lt;_accession_num&gt;WOS:000349858500001&lt;/_accession_num&gt;&lt;_date_display&gt;2015, FEB 14&lt;/_date_display&gt;&lt;_doi&gt;10.1186/s12864-015-1320-z&lt;/_doi&gt;&lt;_isbn&gt;1471-2164&lt;/_isbn&gt;&lt;_journal&gt;BMC GENOMICS&lt;/_journal&gt;&lt;_number&gt;74&lt;/_number&gt;&lt;_url&gt;http://gateway.isiknowledge.com/gateway/Gateway.cgi?GWVersion=2&amp;amp;SrcAuth=AegeanSoftware&amp;amp;SrcApp=NoteExpress&amp;amp;DestLinkType=FullRecord&amp;amp;DestApp=WOS&amp;amp;KeyUT=000349858500001&lt;/_url&gt;&lt;_volume&gt;16&lt;/_volume&gt;&lt;_created&gt;64176492&lt;/_created&gt;&lt;_modified&gt;64176492&lt;/_modified&gt;&lt;_db_provider&gt;ISI&lt;/_db_provider&gt;&lt;_impact_factor&gt;   3.969&lt;/_impact_factor&gt;&lt;_collection_scope&gt;SCIE&lt;/_collection_scope&gt;&lt;/Details&gt;&lt;Extra&gt;&lt;DBUID&gt;{F96A950B-833F-4880-A151-76DA2D6A2879}&lt;/DBUID&gt;&lt;/Extra&gt;&lt;/Item&gt;&lt;/References&gt;&lt;/Group&gt;&lt;/Citation&gt;_x000a_"/>
    <w:docVar w:name="NE.Ref{D37BD1E3-F48E-4575-8836-AFE45330C6CA}" w:val=" ADDIN NE.Ref.{D37BD1E3-F48E-4575-8836-AFE45330C6CA}&lt;Citation&gt;&lt;Group&gt;&lt;References&gt;&lt;Item&gt;&lt;ID&gt;767&lt;/ID&gt;&lt;UID&gt;{BD7368E8-F94D-4A00-9D71-217C9B311314}&lt;/UID&gt;&lt;Title&gt;NFAT proteins: Key regulators of T-cell development and function&lt;/Title&gt;&lt;Template&gt;Journal Article&lt;/Template&gt;&lt;Star&gt;0&lt;/Star&gt;&lt;Tag&gt;0&lt;/Tag&gt;&lt;Author&gt;Macian, F&lt;/Author&gt;&lt;Year&gt;2005&lt;/Year&gt;&lt;Details&gt;&lt;_accession_num&gt;WOS:000229689100011&lt;/_accession_num&gt;&lt;_date_display&gt;2005, JUN&lt;/_date_display&gt;&lt;_doi&gt;10.1038/nri1632&lt;/_doi&gt;&lt;_isbn&gt;1474-1733&lt;/_isbn&gt;&lt;_issue&gt;6&lt;/_issue&gt;&lt;_journal&gt;NATURE REVIEWS IMMUNOLOGY&lt;/_journal&gt;&lt;_pages&gt;472-484&lt;/_pages&gt;&lt;_url&gt;http://gateway.isiknowledge.com/gateway/Gateway.cgi?GWVersion=2&amp;amp;SrcAuth=AegeanSoftware&amp;amp;SrcApp=NoteExpress&amp;amp;DestLinkType=FullRecord&amp;amp;DestApp=WOS&amp;amp;KeyUT=000229689100011&lt;/_url&gt;&lt;_volume&gt;5&lt;/_volume&gt;&lt;_created&gt;64187503&lt;/_created&gt;&lt;_modified&gt;64187503&lt;/_modified&gt;&lt;_db_provider&gt;ISI&lt;/_db_provider&gt;&lt;_impact_factor&gt;  53.106&lt;/_impact_factor&gt;&lt;_collection_scope&gt;SCI;SCIE&lt;/_collection_scope&gt;&lt;/Details&gt;&lt;Extra&gt;&lt;DBUID&gt;{F96A950B-833F-4880-A151-76DA2D6A2879}&lt;/DBUID&gt;&lt;/Extra&gt;&lt;/Item&gt;&lt;/References&gt;&lt;/Group&gt;&lt;/Citation&gt;_x000a_"/>
    <w:docVar w:name="NE.Ref{D4B414F9-255A-47F0-84EC-BD525FE313C3}" w:val=" ADDIN NE.Ref.{D4B414F9-255A-47F0-84EC-BD525FE313C3}&lt;Citation&gt;&lt;Group&gt;&lt;References&gt;&lt;Item&gt;&lt;ID&gt;766&lt;/ID&gt;&lt;UID&gt;{3C78B22F-4E78-439B-A8C1-59A302AE8884}&lt;/UID&gt;&lt;Title&gt;Injury-induced activation of the MAPK/CREB pathway triggers apoptosis-induced compensatory proliferation in hydra head regeneration&lt;/Title&gt;&lt;Template&gt;Journal Article&lt;/Template&gt;&lt;Star&gt;0&lt;/Star&gt;&lt;Tag&gt;0&lt;/Tag&gt;&lt;Author&gt;Chera, Simona; Ghila, Luiza; Wenger, Yvan; Galliot, Brigitte&lt;/Author&gt;&lt;Year&gt;2011&lt;/Year&gt;&lt;Details&gt;&lt;_accession_num&gt;WOS:000287579800007&lt;/_accession_num&gt;&lt;_date_display&gt;2011, FEB&lt;/_date_display&gt;&lt;_doi&gt;10.1111/j.1440-169X.2011.01250.x&lt;/_doi&gt;&lt;_isbn&gt;0012-1592&lt;/_isbn&gt;&lt;_issue&gt;2&lt;/_issue&gt;&lt;_journal&gt;DEVELOPMENT GROWTH &amp;amp; DIFFERENTIATION&lt;/_journal&gt;&lt;_pages&gt;186-201&lt;/_pages&gt;&lt;_url&gt;http://gateway.isiknowledge.com/gateway/Gateway.cgi?GWVersion=2&amp;amp;SrcAuth=AegeanSoftware&amp;amp;SrcApp=NoteExpress&amp;amp;DestLinkType=FullRecord&amp;amp;DestApp=WOS&amp;amp;KeyUT=000287579800007&lt;/_url&gt;&lt;_volume&gt;53&lt;/_volume&gt;&lt;_created&gt;64187432&lt;/_created&gt;&lt;_modified&gt;64187432&lt;/_modified&gt;&lt;_db_provider&gt;ISI&lt;/_db_provider&gt;&lt;_impact_factor&gt;   2.053&lt;/_impact_factor&gt;&lt;_collection_scope&gt;SCI;SCIE&lt;/_collection_scope&gt;&lt;/Details&gt;&lt;Extra&gt;&lt;DBUID&gt;{F96A950B-833F-4880-A151-76DA2D6A2879}&lt;/DBUID&gt;&lt;/Extra&gt;&lt;/Item&gt;&lt;/References&gt;&lt;/Group&gt;&lt;/Citation&gt;_x000a_"/>
    <w:docVar w:name="NE.Ref{DACEC9CD-08C9-4D70-9011-99533018B433}" w:val=" ADDIN NE.Ref.{DACEC9CD-08C9-4D70-9011-99533018B433}&lt;Citation&gt;&lt;Group&gt;&lt;References&gt;&lt;Item&gt;&lt;ID&gt;763&lt;/ID&gt;&lt;UID&gt;{C7C42843-4958-4A30-9109-3B19D6B94C1A}&lt;/UID&gt;&lt;Title&gt;海蜇(Rhopilema esculentum)Wnt5基因:cDNA克隆、基因组结构与表达&lt;/Title&gt;&lt;Template&gt;Journal Article&lt;/Template&gt;&lt;Star&gt;0&lt;/Star&gt;&lt;Tag&gt;0&lt;/Tag&gt;&lt;Author&gt;周春娅; 朱玲; 潘滢; 谢明松; 杨傲傲; 陈四清; 庄志猛&lt;/Author&gt;&lt;Year&gt;2013&lt;/Year&gt;&lt;Details&gt;&lt;_author_adr&gt;上海海洋大学水产与生命学院;农业部海洋渔业可持续发展重点实验室 山东省渔业资源与生态环境重点实验室中国水产科学研究院黄海水产研究所;农业部海洋渔业可持续发展重点实验室 山东省渔业资源与生态环境重点实验室 中国水产科学研究院黄海水产研究所;&lt;/_author_adr&gt;&lt;_db_provider&gt;CNKI&lt;/_db_provider&gt;&lt;_isbn&gt;0029-814X&lt;/_isbn&gt;&lt;_issue&gt;04&lt;/_issue&gt;&lt;_journal&gt;海洋与湖沼&lt;/_journal&gt;&lt;_keywords&gt;海蜇;Wnt5;cDNA;基因组结构;实时荧光定量PCR&lt;/_keywords&gt;&lt;_pages&gt;1115-1122&lt;/_pages&gt;&lt;_volume&gt;44&lt;/_volume&gt;&lt;_created&gt;64185588&lt;/_created&gt;&lt;_modified&gt;64185588&lt;/_modified&gt;&lt;_collection_scope&gt;CSCD;PKU&lt;/_collection_scope&gt;&lt;_translated_author&gt;Zhou, Chunya;Zhu, Ling;Pan, Ying;Xie, Mingsong;Yang, Ao&amp;apos;ao;Chen, Siqing;Zhuang, Zhimeng&lt;/_translated_author&gt;&lt;/Details&gt;&lt;Extra&gt;&lt;DBUID&gt;{F96A950B-833F-4880-A151-76DA2D6A2879}&lt;/DBUID&gt;&lt;/Extra&gt;&lt;/Item&gt;&lt;/References&gt;&lt;/Group&gt;&lt;/Citation&gt;_x000a_"/>
    <w:docVar w:name="NE.Ref{E3E73CFF-CDA5-447D-9874-58F38CEBDA73}" w:val=" ADDIN NE.Ref.{E3E73CFF-CDA5-447D-9874-58F38CEBDA73}&lt;Citation&gt;&lt;Group&gt;&lt;References&gt;&lt;Item&gt;&lt;ID&gt;689&lt;/ID&gt;&lt;UID&gt;{E82382E6-2304-44DE-B60A-17FCF56ABA76}&lt;/UID&gt;&lt;Title&gt;Effects of temperature and salinity on the asexual reproduction of Aurelia coerulea polyps&lt;/Title&gt;&lt;Template&gt;Journal Article&lt;/Template&gt;&lt;Star&gt;1&lt;/Star&gt;&lt;Tag&gt;0&lt;/Tag&gt;&lt;Author&gt;Xing, Yongze; Liu, Qian; Zhang, Mei; Zhen, Yu; Mi, Tiezhu; Yu, Zhigang&lt;/Author&gt;&lt;Year&gt;2020&lt;/Year&gt;&lt;Details&gt;&lt;_accessed&gt;63887863&lt;/_accessed&gt;&lt;_accession_num&gt;WOS:000511866000012&lt;/_accession_num&gt;&lt;_author_adr&gt;[Xing, Yongze; Liu, Qian; Zhang, Mei; Zhen, Yu; Mi, Tiezhu] Ocean Univ China, Key Lab Marine Environm &amp;amp; Ecol, Minist Educ, Qingdao 266100, Peoples R China. [Zhen, Yu; Mi, Tiezhu; Yu, Zhigang] Qingdao Natl Lab Marine Sci &amp;amp; Technol, Lab Marine Ecol &amp;amp; Environm Sci, Qingdao 266071, Peoples R China. [Xing, Yongze; Zhang, Mei; Zhen, Yu; Mi, Tiezhu] Ocean Univ China, Coll Environm Sci &amp;amp; Engn, Qingdao 266100, Peoples R China. [Liu, Qian] Ocean Univ China, Coll Marine Life Sci, Qingdao 266003, Peoples R China. [Yu, Zhigang] Ocean Univ China, Key Lab Marine Chem Theory &amp;amp; Technol, Minist Educ, Qingdao 266100, Peoples R China. [Xing, Yongze] Guangxi Sci Acad, Guangxi Mangrove Res Ctr, Guangxi Key Lab Mangrove Conservat &amp;amp; Utilizat, Beihai 536000, Peoples R China.&lt;/_author_adr&gt;&lt;_cited_count&gt;0&lt;/_cited_count&gt;&lt;_created&gt;63861762&lt;/_created&gt;&lt;_custom4&gt;Zhen, Y (corresponding author), Ocean Univ China, Key Lab Marine Environm &amp;amp; Ecol, Minist Educ, Qingdao 266100, Peoples R China.; Zhen, Y (corresponding author), Qingdao Natl Lab Marine Sci &amp;amp; Technol, Lab Marine Ecol &amp;amp; Environm Sci, Qingdao 266071, Peoples R China.; Zhen, Y (corresponding author), Ocean Univ China, Coll Environm Sci &amp;amp; Engn, Qingdao 266100, Peoples R China._x000d__x000a_zhenyu@ouc.edu.cn&lt;/_custom4&gt;&lt;_date_display&gt;2020, JAN&lt;/_date_display&gt;&lt;_db_provider&gt;ISI&lt;/_db_provider&gt;&lt;_doi&gt;10.1007/s00343-019-8337-0&lt;/_doi&gt;&lt;_funding&gt;National Key Research and Development Program of China [2017YFC1404402];_x000d__x000a_   Scientific and Technological Innovation Project of the Qingdao National_x000d__x000a_   Laboratory for Marine Science and Technology [2016ASKJ02]; Basic_x000d__x000a_   Scientific Foundation of Guangxi Institute of Public Welfare Scientific_x000d__x000a_   Research [2019GMRC03]&lt;/_funding&gt;&lt;_impact_factor&gt;   1.265&lt;/_impact_factor&gt;&lt;_isbn&gt;2096-5508&lt;/_isbn&gt;&lt;_issue&gt;1&lt;/_issue&gt;&lt;_journal&gt; J Oceanol Limnol&lt;/_journal&gt;&lt;_keywords&gt;Aurelia coerulea; polyp; temperature; salinity; asexual reproduction&lt;/_keywords&gt;&lt;_language&gt;English&lt;/_language&gt;&lt;_marked_fields&gt;title;I|68|16_x0009__x000d__x000a_&lt;/_marked_fields&gt;&lt;_modified&gt;63929871&lt;/_modified&gt;&lt;_ori_publication&gt;SCIENCE PRESS&lt;/_ori_publication&gt;&lt;_pages&gt;133-142&lt;/_pages&gt;&lt;_place_published&gt;16 DONGHUANGCHENGGEN NORTH ST, BEIJING, 100717, PEOPLES R CHINA&lt;/_place_published&gt;&lt;_ref_count&gt;47&lt;/_ref_count&gt;&lt;_subject&gt;Marine &amp;amp; Freshwater Biology; Oceanography&lt;/_subject&gt;&lt;_type_work&gt;Article&lt;/_type_work&gt;&lt;_url&gt;http://gateway.isiknowledge.com/gateway/Gateway.cgi?GWVersion=2&amp;amp;SrcAuth=AegeanSoftware&amp;amp;SrcApp=NoteExpress&amp;amp;DestLinkType=FullRecord&amp;amp;DestApp=WOS&amp;amp;KeyUT=000511866000012&lt;/_url&gt;&lt;_volume&gt;38&lt;/_volume&gt;&lt;/Details&gt;&lt;Extra&gt;&lt;DBUID&gt;{F96A950B-833F-4880-A151-76DA2D6A2879}&lt;/DBUID&gt;&lt;/Extra&gt;&lt;/Item&gt;&lt;/References&gt;&lt;/Group&gt;&lt;/Citation&gt;_x000a_"/>
    <w:docVar w:name="NE.Ref{E6343CD6-0689-460B-B8D7-D9C434D7ABBF}" w:val=" ADDIN NE.Ref.{E6343CD6-0689-460B-B8D7-D9C434D7ABBF}&lt;Citation&gt;&lt;Group&gt;&lt;References&gt;&lt;Item&gt;&lt;ID&gt;689&lt;/ID&gt;&lt;UID&gt;{E82382E6-2304-44DE-B60A-17FCF56ABA76}&lt;/UID&gt;&lt;Title&gt;Effects of temperature and salinity on the asexual reproduction of Aurelia coerulea polyps&lt;/Title&gt;&lt;Template&gt;Journal Article&lt;/Template&gt;&lt;Star&gt;1&lt;/Star&gt;&lt;Tag&gt;0&lt;/Tag&gt;&lt;Author&gt;Xing, Yongze; Liu, Qian; Zhang, Mei; Zhen, Yu; Mi, Tiezhu; Yu, Zhigang&lt;/Author&gt;&lt;Year&gt;2020&lt;/Year&gt;&lt;Details&gt;&lt;_accessed&gt;63887863&lt;/_accessed&gt;&lt;_accession_num&gt;WOS:000511866000012&lt;/_accession_num&gt;&lt;_author_adr&gt;[Xing, Yongze; Liu, Qian; Zhang, Mei; Zhen, Yu; Mi, Tiezhu] Ocean Univ China, Key Lab Marine Environm &amp;amp; Ecol, Minist Educ, Qingdao 266100, Peoples R China. [Zhen, Yu; Mi, Tiezhu; Yu, Zhigang] Qingdao Natl Lab Marine Sci &amp;amp; Technol, Lab Marine Ecol &amp;amp; Environm Sci, Qingdao 266071, Peoples R China. [Xing, Yongze; Zhang, Mei; Zhen, Yu; Mi, Tiezhu] Ocean Univ China, Coll Environm Sci &amp;amp; Engn, Qingdao 266100, Peoples R China. [Liu, Qian] Ocean Univ China, Coll Marine Life Sci, Qingdao 266003, Peoples R China. [Yu, Zhigang] Ocean Univ China, Key Lab Marine Chem Theory &amp;amp; Technol, Minist Educ, Qingdao 266100, Peoples R China. [Xing, Yongze] Guangxi Sci Acad, Guangxi Mangrove Res Ctr, Guangxi Key Lab Mangrove Conservat &amp;amp; Utilizat, Beihai 536000, Peoples R China.&lt;/_author_adr&gt;&lt;_cited_count&gt;0&lt;/_cited_count&gt;&lt;_created&gt;63861762&lt;/_created&gt;&lt;_custom4&gt;Zhen, Y (corresponding author), Ocean Univ China, Key Lab Marine Environm &amp;amp; Ecol, Minist Educ, Qingdao 266100, Peoples R China.; Zhen, Y (corresponding author), Qingdao Natl Lab Marine Sci &amp;amp; Technol, Lab Marine Ecol &amp;amp; Environm Sci, Qingdao 266071, Peoples R China.; Zhen, Y (corresponding author), Ocean Univ China, Coll Environm Sci &amp;amp; Engn, Qingdao 266100, Peoples R China._x000d__x000a_zhenyu@ouc.edu.cn&lt;/_custom4&gt;&lt;_date_display&gt;2020, JAN&lt;/_date_display&gt;&lt;_db_provider&gt;ISI&lt;/_db_provider&gt;&lt;_doi&gt;10.1007/s00343-019-8337-0&lt;/_doi&gt;&lt;_funding&gt;National Key Research and Development Program of China [2017YFC1404402];_x000d__x000a_   Scientific and Technological Innovation Project of the Qingdao National_x000d__x000a_   Laboratory for Marine Science and Technology [2016ASKJ02]; Basic_x000d__x000a_   Scientific Foundation of Guangxi Institute of Public Welfare Scientific_x000d__x000a_   Research [2019GMRC03]&lt;/_funding&gt;&lt;_impact_factor&gt;   1.265&lt;/_impact_factor&gt;&lt;_isbn&gt;2096-5508&lt;/_isbn&gt;&lt;_issue&gt;1&lt;/_issue&gt;&lt;_journal&gt; J Oceanol Limnol&lt;/_journal&gt;&lt;_keywords&gt;Aurelia coerulea; polyp; temperature; salinity; asexual reproduction&lt;/_keywords&gt;&lt;_language&gt;English&lt;/_language&gt;&lt;_marked_fields&gt;title;I|68|16_x0009__x000d__x000a_&lt;/_marked_fields&gt;&lt;_modified&gt;63929871&lt;/_modified&gt;&lt;_ori_publication&gt;SCIENCE PRESS&lt;/_ori_publication&gt;&lt;_pages&gt;133-142&lt;/_pages&gt;&lt;_place_published&gt;16 DONGHUANGCHENGGEN NORTH ST, BEIJING, 100717, PEOPLES R CHINA&lt;/_place_published&gt;&lt;_ref_count&gt;47&lt;/_ref_count&gt;&lt;_subject&gt;Marine &amp;amp; Freshwater Biology; Oceanography&lt;/_subject&gt;&lt;_type_work&gt;Article&lt;/_type_work&gt;&lt;_url&gt;http://gateway.isiknowledge.com/gateway/Gateway.cgi?GWVersion=2&amp;amp;SrcAuth=AegeanSoftware&amp;amp;SrcApp=NoteExpress&amp;amp;DestLinkType=FullRecord&amp;amp;DestApp=WOS&amp;amp;KeyUT=000511866000012&lt;/_url&gt;&lt;_volume&gt;38&lt;/_volume&gt;&lt;/Details&gt;&lt;Extra&gt;&lt;DBUID&gt;{F96A950B-833F-4880-A151-76DA2D6A2879}&lt;/DBUID&gt;&lt;/Extra&gt;&lt;/Item&gt;&lt;/References&gt;&lt;/Group&gt;&lt;Group&gt;&lt;References&gt;&lt;Item&gt;&lt;ID&gt;755&lt;/ID&gt;&lt;UID&gt;{30477B8C-E1E0-4A83-A3FC-7D2D33294E27}&lt;/UID&gt;&lt;Title&gt;Does temperature and salinity limit asexual reproduction of Aurelia aurita polyps (Cnidaria: Scyphozoa) in the Gulf of Gdansk (southern Baltic Sea)? An experimental study&lt;/Title&gt;&lt;Template&gt;Journal Article&lt;/Template&gt;&lt;Star&gt;0&lt;/Star&gt;&lt;Tag&gt;0&lt;/Tag&gt;&lt;Author&gt;Sokolowski, Adam; Brulinska, Dominika; Olenycz, Michal; Wolowicz, Maciej&lt;/Author&gt;&lt;Year&gt;2016&lt;/Year&gt;&lt;Details&gt;&lt;_accession_num&gt;WOS:000374979600005_x000d__x000a_ER&lt;/_accession_num&gt;&lt;_date_display&gt;2016, JUN&lt;/_date_display&gt;&lt;_doi&gt;10.1007/s10750-016-2678-x&lt;/_doi&gt;&lt;_isbn&gt;0018-8158&lt;/_isbn&gt;&lt;_issue&gt;1&lt;/_issue&gt;&lt;_journal&gt;HYDROBIOLOGIA&lt;/_journal&gt;&lt;_pages&gt;49-62&lt;/_pages&gt;&lt;_url&gt;http://gateway.isiknowledge.com/gateway/Gateway.cgi?GWVersion=2&amp;amp;SrcAuth=AegeanSoftware&amp;amp;SrcApp=NoteExpress&amp;amp;DestLinkType=FullRecord&amp;amp;DestApp=WOS&amp;amp;KeyUT=000374979600005&lt;/_url&gt;&lt;_volume&gt;773&lt;/_volume&gt;&lt;_created&gt;64185128&lt;/_created&gt;&lt;_modified&gt;64185128&lt;/_modified&gt;&lt;_db_provider&gt;ISI&lt;/_db_provider&gt;&lt;_impact_factor&gt;   2.694&lt;/_impact_factor&gt;&lt;_collection_scope&gt;SCI;SCIE&lt;/_collection_scope&gt;&lt;/Details&gt;&lt;Extra&gt;&lt;DBUID&gt;{F96A950B-833F-4880-A151-76DA2D6A2879}&lt;/DBUID&gt;&lt;/Extra&gt;&lt;/Item&gt;&lt;/References&gt;&lt;/Group&gt;&lt;/Citation&gt;_x000a_"/>
    <w:docVar w:name="NE.Ref{E936FCC9-4823-4029-9FF1-664B2EAEED7F}" w:val=" ADDIN NE.Ref.{E936FCC9-4823-4029-9FF1-664B2EAEED7F}&lt;Citation&gt;&lt;Group&gt;&lt;References&gt;&lt;Item&gt;&lt;ID&gt;748&lt;/ID&gt;&lt;UID&gt;{BA4792D3-5812-43A7-8423-45C0E1F99F03}&lt;/UID&gt;&lt;Title&gt;Transcriptome and venom proteome of the box jellyfish Chironex fleckeri&lt;/Title&gt;&lt;Template&gt;Journal Article&lt;/Template&gt;&lt;Star&gt;0&lt;/Star&gt;&lt;Tag&gt;0&lt;/Tag&gt;&lt;Author&gt;Brinkman, Diane L; Jia, Xinying; Potriquet, Jeremy; Kumar, Dhirendra; Dash, Debasis; Kvaskoff, David; Mulvenna, Jason&lt;/Author&gt;&lt;Year&gt;2015&lt;/Year&gt;&lt;Details&gt;&lt;_accession_num&gt;WOS:000355145700001&lt;/_accession_num&gt;&lt;_date_display&gt;2015, MAY 27&lt;/_date_display&gt;&lt;_doi&gt;10.1186/s12864-015-1568-3&lt;/_doi&gt;&lt;_isbn&gt;1471-2164&lt;/_isbn&gt;&lt;_journal&gt;BMC GENOMICS&lt;/_journal&gt;&lt;_number&gt;407&lt;/_number&gt;&lt;_url&gt;http://gateway.isiknowledge.com/gateway/Gateway.cgi?GWVersion=2&amp;amp;SrcAuth=AegeanSoftware&amp;amp;SrcApp=NoteExpress&amp;amp;DestLinkType=FullRecord&amp;amp;DestApp=WOS&amp;amp;KeyUT=000355145700001&lt;/_url&gt;&lt;_volume&gt;16&lt;/_volume&gt;&lt;_created&gt;64176522&lt;/_created&gt;&lt;_modified&gt;64176522&lt;/_modified&gt;&lt;_db_provider&gt;ISI&lt;/_db_provider&gt;&lt;_impact_factor&gt;   3.969&lt;/_impact_factor&gt;&lt;_collection_scope&gt;SCIE&lt;/_collection_scope&gt;&lt;/Details&gt;&lt;Extra&gt;&lt;DBUID&gt;{F96A950B-833F-4880-A151-76DA2D6A2879}&lt;/DBUID&gt;&lt;/Extra&gt;&lt;/Item&gt;&lt;/References&gt;&lt;/Group&gt;&lt;/Citation&gt;_x000a_"/>
    <w:docVar w:name="NE.Ref{F1D1607D-7AF0-48AA-9EC8-CD27FA7E686D}" w:val=" ADDIN NE.Ref.{F1D1607D-7AF0-48AA-9EC8-CD27FA7E686D}&lt;Citation&gt;&lt;Group&gt;&lt;References&gt;&lt;Item&gt;&lt;ID&gt;742&lt;/ID&gt;&lt;UID&gt;{EE934773-A201-47C6-8575-6394093C2CBD}&lt;/UID&gt;&lt;Title&gt;KEGG for linking genomes to life and the environment&lt;/Title&gt;&lt;Template&gt;Journal Article&lt;/Template&gt;&lt;Star&gt;0&lt;/Star&gt;&lt;Tag&gt;0&lt;/Tag&gt;&lt;Author&gt;Kanehisa, Minoru; Araki, Michihiro; Goto, Susumu; Hattori, Masahiro; Hirakawa, Mika; Itoh, Masumi; Katayama, Toshiaki; Kawashima, Shuichi; Okuda, Shujiro; Tokimatsu, Toshiaki; Yamanishi, Yoshihiro&lt;/Author&gt;&lt;Year&gt;2008&lt;/Year&gt;&lt;Details&gt;&lt;_accession_num&gt;WOS:000252545400086&lt;/_accession_num&gt;&lt;_collection_scope&gt;SCI;SCIE&lt;/_collection_scope&gt;&lt;_created&gt;64172088&lt;/_created&gt;&lt;_date_display&gt;2008, JAN&lt;/_date_display&gt;&lt;_db_provider&gt;ISI&lt;/_db_provider&gt;&lt;_doi&gt;10.1093/nar/gkm882&lt;/_doi&gt;&lt;_impact_factor&gt;  16.971&lt;/_impact_factor&gt;&lt;_isbn&gt;0305-1048&lt;/_isbn&gt;&lt;_issue&gt;SI&lt;/_issue&gt;&lt;_journal&gt;NUCLEIC ACIDS RESEARCH&lt;/_journal&gt;&lt;_modified&gt;64172088&lt;/_modified&gt;&lt;_pages&gt;D480-D484&lt;/_pages&gt;&lt;_url&gt;http://gateway.isiknowledge.com/gateway/Gateway.cgi?GWVersion=2&amp;amp;SrcAuth=AegeanSoftware&amp;amp;SrcApp=NoteExpress&amp;amp;DestLinkType=FullRecord&amp;amp;DestApp=WOS&amp;amp;KeyUT=000252545400086&lt;/_url&gt;&lt;_volume&gt;36&lt;/_volume&gt;&lt;/Details&gt;&lt;Extra&gt;&lt;DBUID&gt;{F96A950B-833F-4880-A151-76DA2D6A2879}&lt;/DBUID&gt;&lt;/Extra&gt;&lt;/Item&gt;&lt;/References&gt;&lt;/Group&gt;&lt;/Citation&gt;_x000a_"/>
    <w:docVar w:name="NE.Ref{F25CF165-398A-47FF-9FB2-A8781DC5102A}" w:val=" ADDIN NE.Ref.{F25CF165-398A-47FF-9FB2-A8781DC5102A}&lt;Citation&gt;&lt;Group&gt;&lt;References&gt;&lt;Item&gt;&lt;ID&gt;642&lt;/ID&gt;&lt;UID&gt;{98BA1DF0-B0F0-483D-A84C-AA7F38018474}&lt;/UID&gt;&lt;Title&gt;Anthropogenic causes of jellyfish blooms and their direct consequences for humans: a review&lt;/Title&gt;&lt;Template&gt;Journal Article&lt;/Template&gt;&lt;Star&gt;0&lt;/Star&gt;&lt;Tag&gt;0&lt;/Tag&gt;&lt;Author&gt;Purcell, Jennifer E; Uye, Shin-ichi; Lo, Wen-Tseng&lt;/Author&gt;&lt;Year&gt;2007&lt;/Year&gt;&lt;Details&gt;&lt;_accessed&gt;63850463&lt;/_accessed&gt;&lt;_accession_num&gt;WOS:000251948500016&lt;/_accession_num&gt;&lt;_author_adr&gt;[Purcell, Jennifer E.] Western Washington Univ, Shannon Point Marine Ctr, Washington, DC USA. [Uye, Shin-ichi] Hiroshima Univ, Grad Sch Biosphere Sci, Higashihiroshima 7398528, Japan. [Purcell, Jennifer E.; Lo, Wen-Tseng] Natl Sun Yat Sen Univ, Kuroshio Res Grp, Asian Pacific Ocean Res Ctr, Dept Marine Biotechnol &amp;amp; Resources, Kaohsiung 804, Taiwan.&lt;/_author_adr&gt;&lt;_cited_count&gt;575&lt;/_cited_count&gt;&lt;_collection_scope&gt;SCI;SCIE&lt;/_collection_scope&gt;&lt;_created&gt;63824938&lt;/_created&gt;&lt;_custom4&gt;Purcell, JE (corresponding author), Western Washington Univ, Shannon Point Marine Ctr, 1900 Shannon Point Rd, Washington, DC USA._x000d__x000a_purcellj3@wwu.edu&lt;/_custom4&gt;&lt;_date_display&gt;2007&lt;/_date_display&gt;&lt;_db_provider&gt;ISI&lt;/_db_provider&gt;&lt;_doi&gt;10.3354/meps07093&lt;/_doi&gt;&lt;_funding&gt;Grants-in-Aid for Scientific ResearchMinistry of Education, Culture,_x000d__x000a_   Sports, Science and Technology, Japan (MEXT)Japan Society for the_x000d__x000a_   Promotion of ScienceGrants-in-Aid for Scientific Research (KAKENHI)_x000d__x000a_   [16405001] Funding Source: KAKEN&lt;/_funding&gt;&lt;_impact_factor&gt;   2.824&lt;/_impact_factor&gt;&lt;_isbn&gt;0171-8630&lt;/_isbn&gt;&lt;_journal&gt;Marine Ecology Progress Series&lt;/_journal&gt;&lt;_keywords&gt;eutrophication; fish; aquaculture; climate; warming; temperature; zooplankton; salinity; sting; powerplant; introduce&lt;/_keywords&gt;&lt;_language&gt;English&lt;/_language&gt;&lt;_modified&gt;63948742&lt;/_modified&gt;&lt;_ori_publication&gt;INTER-RESEARCH&lt;/_ori_publication&gt;&lt;_pages&gt;153-174&lt;/_pages&gt;&lt;_place_published&gt;NORDBUNTE 23, D-21385 OLDENDORF LUHE, GERMANY&lt;/_place_published&gt;&lt;_ref_count&gt;205&lt;/_ref_count&gt;&lt;_subject&gt;Environmental Sciences &amp;amp; Ecology; Marine &amp;amp; Freshwater Biology;_x000d__x000a_   Oceanography&lt;/_subject&gt;&lt;_type_work&gt;Review&lt;/_type_work&gt;&lt;_url&gt;http://gateway.isiknowledge.com/gateway/Gateway.cgi?GWVersion=2&amp;amp;SrcAuth=AegeanSoftware&amp;amp;SrcApp=NoteExpress&amp;amp;DestLinkType=FullRecord&amp;amp;DestApp=WOS&amp;amp;KeyUT=000251948500016&lt;/_url&gt;&lt;_volume&gt;350&lt;/_volume&gt;&lt;/Details&gt;&lt;Extra&gt;&lt;DBUID&gt;{F96A950B-833F-4880-A151-76DA2D6A2879}&lt;/DBUID&gt;&lt;/Extra&gt;&lt;/Item&gt;&lt;/References&gt;&lt;/Group&gt;&lt;Group&gt;&lt;References&gt;&lt;Item&gt;&lt;ID&gt;729&lt;/ID&gt;&lt;UID&gt;{B8CD374A-E854-476A-BF53-214EA6E75FDC}&lt;/UID&gt;&lt;Title&gt;The impact of giant jellyfish Nemopilema nomurai blooms on plankton communities in a temperate marginal sea&lt;/Title&gt;&lt;Template&gt;Journal Article&lt;/Template&gt;&lt;Star&gt;0&lt;/Star&gt;&lt;Tag&gt;0&lt;/Tag&gt;&lt;Author&gt;Xiao, Wupeng; Zeng, Yang; Liu, Xin; Huang, Xuguang; Chiang, Kuo-Ping; Mi, Tiezhu; Zhang, Fang; Li, Chaolun; Wei, Hao; Yao, Qingzhen; Huang, Bangqin&lt;/Author&gt;&lt;Year&gt;2019&lt;/Year&gt;&lt;Details&gt;&lt;_accession_num&gt;WOS:000501387300011&lt;/_accession_num&gt;&lt;_cited_count&gt;5&lt;/_cited_count&gt;&lt;_collection_scope&gt;SCI;SCIE;EI&lt;/_collection_scope&gt;&lt;_created&gt;63929824&lt;/_created&gt;&lt;_date_display&gt;2019, DEC 2019&lt;/_date_display&gt;&lt;_db_provider&gt;ISI&lt;/_db_provider&gt;&lt;_doi&gt;10.1016/j.marpolbul.2019.110507&lt;/_doi&gt;&lt;_impact_factor&gt;   5.553&lt;/_impact_factor&gt;&lt;_isbn&gt;0025-326X&lt;/_isbn&gt;&lt;_journal&gt;MARINE POLLUTION BULLETIN&lt;/_journal&gt;&lt;_modified&gt;63929824&lt;/_modified&gt;&lt;_number&gt;110507&lt;/_number&gt;&lt;_url&gt;http://gateway.isiknowledge.com/gateway/Gateway.cgi?GWVersion=2&amp;amp;SrcAuth=AegeanSoftware&amp;amp;SrcApp=NoteExpress&amp;amp;DestLinkType=FullRecord&amp;amp;DestApp=WOS&amp;amp;KeyUT=000501387300011&lt;/_url&gt;&lt;_volume&gt;149&lt;/_volume&gt;&lt;/Details&gt;&lt;Extra&gt;&lt;DBUID&gt;{F96A950B-833F-4880-A151-76DA2D6A2879}&lt;/DBUID&gt;&lt;/Extra&gt;&lt;/Item&gt;&lt;/References&gt;&lt;/Group&gt;&lt;/Citation&gt;_x000a_"/>
    <w:docVar w:name="NE.Ref{F7CBA8D3-9D3B-41BF-A353-4900810638D5}" w:val=" ADDIN NE.Ref.{F7CBA8D3-9D3B-41BF-A353-4900810638D5}&lt;Citation&gt;&lt;Group&gt;&lt;References&gt;&lt;Item&gt;&lt;ID&gt;744&lt;/ID&gt;&lt;UID&gt;{75A438C9-A006-4D01-8618-7FA1C00F4EE8}&lt;/UID&gt;&lt;Title&gt;Regulation of Polyp-to-Jellyfish Transition in Aurelia aurita&lt;/Title&gt;&lt;Template&gt;Journal Article&lt;/Template&gt;&lt;Star&gt;0&lt;/Star&gt;&lt;Tag&gt;0&lt;/Tag&gt;&lt;Author&gt;Fuchs, Bjoern; Wang, Wei; Graspeuntner, Simon; Li, Yizhu; Insua, Santiago; Herbst, Eva-Maria; Dirksen, Philipp; Boehm, Anna-Marei; Hemmrich, Georg; Sommer, Felix; Domazet-Loso, Tomislav; Klostermeier, Ulrich C; Anton-Erxleben, Friederike; Rosenstiel, Philip; Bosch, Thomas C G; Khalturin, Konstantin&lt;/Author&gt;&lt;Year&gt;2014&lt;/Year&gt;&lt;Details&gt;&lt;_accession_num&gt;WOS:000330918900020&lt;/_accession_num&gt;&lt;_date_display&gt;2014, FEB 3&lt;/_date_display&gt;&lt;_doi&gt;10.1016/j.cub.2013.12.003&lt;/_doi&gt;&lt;_isbn&gt;0960-9822&lt;/_isbn&gt;&lt;_issue&gt;3&lt;/_issue&gt;&lt;_journal&gt;CURRENT BIOLOGY&lt;/_journal&gt;&lt;_pages&gt;263-273&lt;/_pages&gt;&lt;_url&gt;http://gateway.isiknowledge.com/gateway/Gateway.cgi?GWVersion=2&amp;amp;SrcAuth=AegeanSoftware&amp;amp;SrcApp=NoteExpress&amp;amp;DestLinkType=FullRecord&amp;amp;DestApp=WOS&amp;amp;KeyUT=000330918900020&lt;/_url&gt;&lt;_volume&gt;24&lt;/_volume&gt;&lt;_created&gt;64176313&lt;/_created&gt;&lt;_modified&gt;64176313&lt;/_modified&gt;&lt;_db_provider&gt;ISI&lt;/_db_provider&gt;&lt;_impact_factor&gt;  10.834&lt;/_impact_factor&gt;&lt;_collection_scope&gt;SCI;SCIE&lt;/_collection_scope&gt;&lt;/Details&gt;&lt;Extra&gt;&lt;DBUID&gt;{F96A950B-833F-4880-A151-76DA2D6A2879}&lt;/DBUID&gt;&lt;/Extra&gt;&lt;/Item&gt;&lt;/References&gt;&lt;/Group&gt;&lt;/Citation&gt;_x000a_"/>
    <w:docVar w:name="NE.Ref{FAD7A346-F157-4179-87C2-FD75B98D35BD}" w:val=" ADDIN NE.Ref.{FAD7A346-F157-4179-87C2-FD75B98D35BD}&lt;Citation&gt;&lt;Group&gt;&lt;References&gt;&lt;Item&gt;&lt;ID&gt;659&lt;/ID&gt;&lt;UID&gt;{63A3CC27-7025-43F2-84A9-B65439222169}&lt;/UID&gt;&lt;Title&gt;Blooms of the Moon Jellyfish Aurelia: Causes, Consequences and Controls&lt;/Title&gt;&lt;Template&gt;Book Section&lt;/Template&gt;&lt;Star&gt;0&lt;/Star&gt;&lt;Tag&gt;0&lt;/Tag&gt;&lt;Author&gt;Dong, Zhijun&lt;/Author&gt;&lt;Year&gt;2019&lt;/Year&gt;&lt;Details&gt;&lt;_accessed&gt;63887789&lt;/_accessed&gt;&lt;_accession_num&gt;BIOSIS:PREV202000518236&lt;/_accession_num&gt;&lt;_author_adr&gt;Dong, Zhijun; Chinese Acad Sci, Yantai Inst Coastal Zone Res, Yantai, Peoples R China&lt;/_author_adr&gt;&lt;_created&gt;63831516&lt;/_created&gt;&lt;_db_provider&gt;ISI&lt;/_db_provider&gt;&lt;_doi&gt;10.1016/B978-0-12-805052-1.00008-5&lt;/_doi&gt;&lt;_isbn&gt;978-0-12-805052-1(H); 978-0-12-805204-4(P)&lt;/_isbn&gt;&lt;_language&gt;English&lt;/_language&gt;&lt;_marked_fields&gt;title;I|30|7_x0009__x000d__x000a_&lt;/_marked_fields&gt;&lt;_modified&gt;63887789&lt;/_modified&gt;&lt;_pages&gt;163-171&lt;/_pages&gt;&lt;_publisher&gt;Academic Press LTD-Elsevier Science LTD, 125 London Wall, London EC2Y 5AS, UK&lt;/_publisher&gt;&lt;_secondary_author&gt;Sheppard, C&lt;/_secondary_author&gt;&lt;_section&gt;World Seas: An Environmental Evaluation, Vol III: Ecological Issues and_x000d__x000a_   Environmental Impacts, 2nd Edition&lt;/_section&gt;&lt;_subject&gt;Life Sciences &amp;amp; Biomedicine - Other Topics; Fisheries&lt;/_subject&gt;&lt;_url&gt;BIOSIS:PREV202000518236&lt;/_url&gt;&lt;/Details&gt;&lt;Extra&gt;&lt;DBUID&gt;{F96A950B-833F-4880-A151-76DA2D6A2879}&lt;/DBUID&gt;&lt;/Extra&gt;&lt;/Item&gt;&lt;/References&gt;&lt;/Group&gt;&lt;/Citation&gt;_x000a_"/>
    <w:docVar w:name="ne_docsoft" w:val="MSWord"/>
    <w:docVar w:name="ne_docversion" w:val="NoteExpress 2.0"/>
    <w:docVar w:name="ne_stylename" w:val="海洋与湖沼"/>
  </w:docVars>
  <w:rsids>
    <w:rsidRoot w:val="007517F7"/>
    <w:rsid w:val="00001867"/>
    <w:rsid w:val="00001A37"/>
    <w:rsid w:val="00005C7E"/>
    <w:rsid w:val="00011BA1"/>
    <w:rsid w:val="00012B0F"/>
    <w:rsid w:val="000164C4"/>
    <w:rsid w:val="0001671D"/>
    <w:rsid w:val="00016EF9"/>
    <w:rsid w:val="000174B9"/>
    <w:rsid w:val="0002510B"/>
    <w:rsid w:val="0002551C"/>
    <w:rsid w:val="0003025A"/>
    <w:rsid w:val="00030797"/>
    <w:rsid w:val="00032318"/>
    <w:rsid w:val="0003268B"/>
    <w:rsid w:val="00036C5A"/>
    <w:rsid w:val="00055E7F"/>
    <w:rsid w:val="00060F72"/>
    <w:rsid w:val="00064023"/>
    <w:rsid w:val="000707CD"/>
    <w:rsid w:val="00070E80"/>
    <w:rsid w:val="00071AB5"/>
    <w:rsid w:val="000729C7"/>
    <w:rsid w:val="00073191"/>
    <w:rsid w:val="00074B9B"/>
    <w:rsid w:val="00077391"/>
    <w:rsid w:val="00077BFC"/>
    <w:rsid w:val="00080C7C"/>
    <w:rsid w:val="00081711"/>
    <w:rsid w:val="000828F7"/>
    <w:rsid w:val="00084D78"/>
    <w:rsid w:val="00085982"/>
    <w:rsid w:val="00087D8F"/>
    <w:rsid w:val="000965F2"/>
    <w:rsid w:val="00097C9E"/>
    <w:rsid w:val="000A24DC"/>
    <w:rsid w:val="000A3024"/>
    <w:rsid w:val="000A3FCB"/>
    <w:rsid w:val="000A4AFF"/>
    <w:rsid w:val="000B1233"/>
    <w:rsid w:val="000B196D"/>
    <w:rsid w:val="000B44E2"/>
    <w:rsid w:val="000B46FE"/>
    <w:rsid w:val="000B58A3"/>
    <w:rsid w:val="000B7579"/>
    <w:rsid w:val="000C1FCA"/>
    <w:rsid w:val="000D113B"/>
    <w:rsid w:val="000D2AF0"/>
    <w:rsid w:val="000E0275"/>
    <w:rsid w:val="000E1BE6"/>
    <w:rsid w:val="000E6B8C"/>
    <w:rsid w:val="000E7578"/>
    <w:rsid w:val="000F19C7"/>
    <w:rsid w:val="000F3590"/>
    <w:rsid w:val="00102A13"/>
    <w:rsid w:val="00102A5D"/>
    <w:rsid w:val="00104359"/>
    <w:rsid w:val="00105270"/>
    <w:rsid w:val="001061EC"/>
    <w:rsid w:val="00107310"/>
    <w:rsid w:val="00114DF2"/>
    <w:rsid w:val="00115EA8"/>
    <w:rsid w:val="001174EC"/>
    <w:rsid w:val="00117C75"/>
    <w:rsid w:val="00117E8C"/>
    <w:rsid w:val="00131CC0"/>
    <w:rsid w:val="001353A3"/>
    <w:rsid w:val="0014675B"/>
    <w:rsid w:val="0015080B"/>
    <w:rsid w:val="00150879"/>
    <w:rsid w:val="00151EB1"/>
    <w:rsid w:val="001531E0"/>
    <w:rsid w:val="001534AC"/>
    <w:rsid w:val="001560E3"/>
    <w:rsid w:val="00157F21"/>
    <w:rsid w:val="001607A3"/>
    <w:rsid w:val="00161053"/>
    <w:rsid w:val="001663CA"/>
    <w:rsid w:val="00166A8F"/>
    <w:rsid w:val="00167B1B"/>
    <w:rsid w:val="001732FA"/>
    <w:rsid w:val="001736BF"/>
    <w:rsid w:val="00176B6C"/>
    <w:rsid w:val="00181363"/>
    <w:rsid w:val="00181BB1"/>
    <w:rsid w:val="00183229"/>
    <w:rsid w:val="00190E2B"/>
    <w:rsid w:val="001913AA"/>
    <w:rsid w:val="001953D7"/>
    <w:rsid w:val="00195B5F"/>
    <w:rsid w:val="00197DB9"/>
    <w:rsid w:val="001A2A2F"/>
    <w:rsid w:val="001A4914"/>
    <w:rsid w:val="001B308D"/>
    <w:rsid w:val="001C09FB"/>
    <w:rsid w:val="001C1280"/>
    <w:rsid w:val="001C400F"/>
    <w:rsid w:val="001C4618"/>
    <w:rsid w:val="001C686F"/>
    <w:rsid w:val="001C6C30"/>
    <w:rsid w:val="001D016B"/>
    <w:rsid w:val="001D3B07"/>
    <w:rsid w:val="001E2E8B"/>
    <w:rsid w:val="001E7562"/>
    <w:rsid w:val="001F2743"/>
    <w:rsid w:val="001F38CE"/>
    <w:rsid w:val="001F7B46"/>
    <w:rsid w:val="00202FAD"/>
    <w:rsid w:val="00205D34"/>
    <w:rsid w:val="00207A53"/>
    <w:rsid w:val="0021258A"/>
    <w:rsid w:val="00212B55"/>
    <w:rsid w:val="002177E8"/>
    <w:rsid w:val="002204EA"/>
    <w:rsid w:val="00227024"/>
    <w:rsid w:val="002301A2"/>
    <w:rsid w:val="002309DE"/>
    <w:rsid w:val="00232411"/>
    <w:rsid w:val="00233E47"/>
    <w:rsid w:val="00242010"/>
    <w:rsid w:val="002421B6"/>
    <w:rsid w:val="00243351"/>
    <w:rsid w:val="0024337B"/>
    <w:rsid w:val="002506F8"/>
    <w:rsid w:val="00253D9D"/>
    <w:rsid w:val="00254E63"/>
    <w:rsid w:val="00256773"/>
    <w:rsid w:val="002613D2"/>
    <w:rsid w:val="002625A1"/>
    <w:rsid w:val="00262975"/>
    <w:rsid w:val="0026427D"/>
    <w:rsid w:val="002649B5"/>
    <w:rsid w:val="002752E6"/>
    <w:rsid w:val="0027686F"/>
    <w:rsid w:val="00277576"/>
    <w:rsid w:val="00277C90"/>
    <w:rsid w:val="002803A7"/>
    <w:rsid w:val="00290459"/>
    <w:rsid w:val="00291B2C"/>
    <w:rsid w:val="002A38FD"/>
    <w:rsid w:val="002A4473"/>
    <w:rsid w:val="002B2643"/>
    <w:rsid w:val="002B3FD4"/>
    <w:rsid w:val="002B4997"/>
    <w:rsid w:val="002B59DA"/>
    <w:rsid w:val="002B622D"/>
    <w:rsid w:val="002C2E87"/>
    <w:rsid w:val="002C6141"/>
    <w:rsid w:val="002D6BD8"/>
    <w:rsid w:val="002E2A84"/>
    <w:rsid w:val="002F1608"/>
    <w:rsid w:val="002F1ED9"/>
    <w:rsid w:val="002F299C"/>
    <w:rsid w:val="002F4B3F"/>
    <w:rsid w:val="002F4CF2"/>
    <w:rsid w:val="002F605C"/>
    <w:rsid w:val="00307391"/>
    <w:rsid w:val="003107D7"/>
    <w:rsid w:val="003125E6"/>
    <w:rsid w:val="00316C3E"/>
    <w:rsid w:val="003216CB"/>
    <w:rsid w:val="003228D9"/>
    <w:rsid w:val="003259CD"/>
    <w:rsid w:val="00327045"/>
    <w:rsid w:val="00327E12"/>
    <w:rsid w:val="003409B5"/>
    <w:rsid w:val="00343885"/>
    <w:rsid w:val="00345AEB"/>
    <w:rsid w:val="00345E66"/>
    <w:rsid w:val="00347B6A"/>
    <w:rsid w:val="00350555"/>
    <w:rsid w:val="00351612"/>
    <w:rsid w:val="00353E0D"/>
    <w:rsid w:val="003652EA"/>
    <w:rsid w:val="0037153A"/>
    <w:rsid w:val="00374B9E"/>
    <w:rsid w:val="00382632"/>
    <w:rsid w:val="003868C2"/>
    <w:rsid w:val="00386FB3"/>
    <w:rsid w:val="00391CCB"/>
    <w:rsid w:val="0039334A"/>
    <w:rsid w:val="00393E62"/>
    <w:rsid w:val="003958AD"/>
    <w:rsid w:val="00397E73"/>
    <w:rsid w:val="003A1E39"/>
    <w:rsid w:val="003A41C8"/>
    <w:rsid w:val="003A5BF4"/>
    <w:rsid w:val="003B2886"/>
    <w:rsid w:val="003B3DD9"/>
    <w:rsid w:val="003B5AC2"/>
    <w:rsid w:val="003B70CC"/>
    <w:rsid w:val="003D059E"/>
    <w:rsid w:val="003D09EE"/>
    <w:rsid w:val="003D0AE9"/>
    <w:rsid w:val="003D44BF"/>
    <w:rsid w:val="003D5070"/>
    <w:rsid w:val="003D584B"/>
    <w:rsid w:val="003D6C4D"/>
    <w:rsid w:val="003D716E"/>
    <w:rsid w:val="003E09E7"/>
    <w:rsid w:val="003E1D79"/>
    <w:rsid w:val="003E5C79"/>
    <w:rsid w:val="003E6D21"/>
    <w:rsid w:val="003F5E5A"/>
    <w:rsid w:val="003F7F59"/>
    <w:rsid w:val="004019DD"/>
    <w:rsid w:val="00402297"/>
    <w:rsid w:val="00403114"/>
    <w:rsid w:val="0040440B"/>
    <w:rsid w:val="004125A7"/>
    <w:rsid w:val="0041678B"/>
    <w:rsid w:val="00422640"/>
    <w:rsid w:val="00423D50"/>
    <w:rsid w:val="004255A2"/>
    <w:rsid w:val="004266AF"/>
    <w:rsid w:val="004275EE"/>
    <w:rsid w:val="00427DC0"/>
    <w:rsid w:val="00434435"/>
    <w:rsid w:val="00435585"/>
    <w:rsid w:val="00436E3B"/>
    <w:rsid w:val="00440270"/>
    <w:rsid w:val="00445E92"/>
    <w:rsid w:val="00446994"/>
    <w:rsid w:val="004478DD"/>
    <w:rsid w:val="00463B8A"/>
    <w:rsid w:val="0046508F"/>
    <w:rsid w:val="00465227"/>
    <w:rsid w:val="0047150D"/>
    <w:rsid w:val="00472948"/>
    <w:rsid w:val="00472A5E"/>
    <w:rsid w:val="00472BA2"/>
    <w:rsid w:val="004742FB"/>
    <w:rsid w:val="004752EB"/>
    <w:rsid w:val="0048029A"/>
    <w:rsid w:val="00484DB3"/>
    <w:rsid w:val="004851BD"/>
    <w:rsid w:val="004863EC"/>
    <w:rsid w:val="0048649B"/>
    <w:rsid w:val="00492CCC"/>
    <w:rsid w:val="004A066F"/>
    <w:rsid w:val="004B0561"/>
    <w:rsid w:val="004B4E13"/>
    <w:rsid w:val="004B7A26"/>
    <w:rsid w:val="004C2473"/>
    <w:rsid w:val="004C3F77"/>
    <w:rsid w:val="004C5944"/>
    <w:rsid w:val="004C5D2E"/>
    <w:rsid w:val="004D0CA5"/>
    <w:rsid w:val="004D6FBF"/>
    <w:rsid w:val="004E0115"/>
    <w:rsid w:val="004E0D08"/>
    <w:rsid w:val="004E2893"/>
    <w:rsid w:val="004E2F50"/>
    <w:rsid w:val="004E2FE1"/>
    <w:rsid w:val="004E4216"/>
    <w:rsid w:val="004E5E39"/>
    <w:rsid w:val="004F078D"/>
    <w:rsid w:val="004F121A"/>
    <w:rsid w:val="004F1274"/>
    <w:rsid w:val="004F1E0B"/>
    <w:rsid w:val="004F28B3"/>
    <w:rsid w:val="004F6908"/>
    <w:rsid w:val="0050109A"/>
    <w:rsid w:val="00501288"/>
    <w:rsid w:val="00501405"/>
    <w:rsid w:val="005032BD"/>
    <w:rsid w:val="00505A8D"/>
    <w:rsid w:val="00506A39"/>
    <w:rsid w:val="005159BA"/>
    <w:rsid w:val="00522EC6"/>
    <w:rsid w:val="0052722D"/>
    <w:rsid w:val="0053058E"/>
    <w:rsid w:val="00532630"/>
    <w:rsid w:val="00533066"/>
    <w:rsid w:val="00543CC1"/>
    <w:rsid w:val="00546151"/>
    <w:rsid w:val="00546D5E"/>
    <w:rsid w:val="0054717C"/>
    <w:rsid w:val="0055063A"/>
    <w:rsid w:val="005507B8"/>
    <w:rsid w:val="00551069"/>
    <w:rsid w:val="00552DD1"/>
    <w:rsid w:val="00553BEF"/>
    <w:rsid w:val="00555091"/>
    <w:rsid w:val="00555FD9"/>
    <w:rsid w:val="005624FE"/>
    <w:rsid w:val="00575ED3"/>
    <w:rsid w:val="00580A3C"/>
    <w:rsid w:val="00580A40"/>
    <w:rsid w:val="00580C9E"/>
    <w:rsid w:val="00582E01"/>
    <w:rsid w:val="00592889"/>
    <w:rsid w:val="005935B8"/>
    <w:rsid w:val="00597484"/>
    <w:rsid w:val="005A04E2"/>
    <w:rsid w:val="005A0ED6"/>
    <w:rsid w:val="005A29D4"/>
    <w:rsid w:val="005A2C90"/>
    <w:rsid w:val="005B1BC9"/>
    <w:rsid w:val="005B39E3"/>
    <w:rsid w:val="005B4DC6"/>
    <w:rsid w:val="005B50C0"/>
    <w:rsid w:val="005B6887"/>
    <w:rsid w:val="005B7F6F"/>
    <w:rsid w:val="005C13B5"/>
    <w:rsid w:val="005C13BC"/>
    <w:rsid w:val="005C2D65"/>
    <w:rsid w:val="005C4D87"/>
    <w:rsid w:val="005C677D"/>
    <w:rsid w:val="005D1C5A"/>
    <w:rsid w:val="005D25E7"/>
    <w:rsid w:val="005D4A60"/>
    <w:rsid w:val="005E2FE4"/>
    <w:rsid w:val="005E6890"/>
    <w:rsid w:val="005F0A00"/>
    <w:rsid w:val="005F0D17"/>
    <w:rsid w:val="005F0DF2"/>
    <w:rsid w:val="005F0E1A"/>
    <w:rsid w:val="005F172D"/>
    <w:rsid w:val="005F1CDB"/>
    <w:rsid w:val="005F5A84"/>
    <w:rsid w:val="005F65AA"/>
    <w:rsid w:val="006017D4"/>
    <w:rsid w:val="00601B3A"/>
    <w:rsid w:val="0060569C"/>
    <w:rsid w:val="00605D1C"/>
    <w:rsid w:val="00607613"/>
    <w:rsid w:val="00612266"/>
    <w:rsid w:val="00616423"/>
    <w:rsid w:val="00634105"/>
    <w:rsid w:val="00643FDC"/>
    <w:rsid w:val="006449E3"/>
    <w:rsid w:val="00647B89"/>
    <w:rsid w:val="0065049C"/>
    <w:rsid w:val="00650C75"/>
    <w:rsid w:val="00654A5D"/>
    <w:rsid w:val="00655C52"/>
    <w:rsid w:val="00657ACD"/>
    <w:rsid w:val="006602F5"/>
    <w:rsid w:val="0066243F"/>
    <w:rsid w:val="0067108C"/>
    <w:rsid w:val="00680ABE"/>
    <w:rsid w:val="00681F2A"/>
    <w:rsid w:val="00683514"/>
    <w:rsid w:val="00683524"/>
    <w:rsid w:val="00683906"/>
    <w:rsid w:val="0068554F"/>
    <w:rsid w:val="00691AD7"/>
    <w:rsid w:val="00692FD7"/>
    <w:rsid w:val="006932A9"/>
    <w:rsid w:val="0069494C"/>
    <w:rsid w:val="00695600"/>
    <w:rsid w:val="006A29B9"/>
    <w:rsid w:val="006A579B"/>
    <w:rsid w:val="006A67F0"/>
    <w:rsid w:val="006B1DE4"/>
    <w:rsid w:val="006B304B"/>
    <w:rsid w:val="006B4F18"/>
    <w:rsid w:val="006B5B13"/>
    <w:rsid w:val="006B6273"/>
    <w:rsid w:val="006C38DF"/>
    <w:rsid w:val="006C45BA"/>
    <w:rsid w:val="006D4FCB"/>
    <w:rsid w:val="006D504F"/>
    <w:rsid w:val="006D7473"/>
    <w:rsid w:val="006E7EA7"/>
    <w:rsid w:val="006F6AD1"/>
    <w:rsid w:val="00702B66"/>
    <w:rsid w:val="00702FE9"/>
    <w:rsid w:val="00704C2B"/>
    <w:rsid w:val="0070508A"/>
    <w:rsid w:val="00707BEF"/>
    <w:rsid w:val="007145A3"/>
    <w:rsid w:val="007231C9"/>
    <w:rsid w:val="0073125B"/>
    <w:rsid w:val="007342FF"/>
    <w:rsid w:val="00735660"/>
    <w:rsid w:val="00741CA0"/>
    <w:rsid w:val="00742ABE"/>
    <w:rsid w:val="00743B80"/>
    <w:rsid w:val="00744AA9"/>
    <w:rsid w:val="00747E57"/>
    <w:rsid w:val="00750663"/>
    <w:rsid w:val="007517F7"/>
    <w:rsid w:val="00751EE3"/>
    <w:rsid w:val="0075422A"/>
    <w:rsid w:val="007644AC"/>
    <w:rsid w:val="007734A1"/>
    <w:rsid w:val="00776E9C"/>
    <w:rsid w:val="0078355F"/>
    <w:rsid w:val="007841ED"/>
    <w:rsid w:val="00787DBC"/>
    <w:rsid w:val="0079052C"/>
    <w:rsid w:val="0079097B"/>
    <w:rsid w:val="00790C7A"/>
    <w:rsid w:val="00797670"/>
    <w:rsid w:val="00797FAA"/>
    <w:rsid w:val="007A4462"/>
    <w:rsid w:val="007B71BB"/>
    <w:rsid w:val="007C3277"/>
    <w:rsid w:val="007C3479"/>
    <w:rsid w:val="007C3C93"/>
    <w:rsid w:val="007D03DA"/>
    <w:rsid w:val="007D25D5"/>
    <w:rsid w:val="007D4031"/>
    <w:rsid w:val="007D7F93"/>
    <w:rsid w:val="007E0209"/>
    <w:rsid w:val="007E3C72"/>
    <w:rsid w:val="007E57FF"/>
    <w:rsid w:val="007F0DC8"/>
    <w:rsid w:val="007F75BA"/>
    <w:rsid w:val="00800913"/>
    <w:rsid w:val="0080344F"/>
    <w:rsid w:val="00805B57"/>
    <w:rsid w:val="00807203"/>
    <w:rsid w:val="00807891"/>
    <w:rsid w:val="00807FD7"/>
    <w:rsid w:val="008160DB"/>
    <w:rsid w:val="00820B51"/>
    <w:rsid w:val="00822854"/>
    <w:rsid w:val="00823D4D"/>
    <w:rsid w:val="00825E82"/>
    <w:rsid w:val="00853343"/>
    <w:rsid w:val="0085396B"/>
    <w:rsid w:val="0085711C"/>
    <w:rsid w:val="0085774F"/>
    <w:rsid w:val="00860EAF"/>
    <w:rsid w:val="00861CB9"/>
    <w:rsid w:val="008628C6"/>
    <w:rsid w:val="00867D58"/>
    <w:rsid w:val="008866BA"/>
    <w:rsid w:val="008940D1"/>
    <w:rsid w:val="008A1D39"/>
    <w:rsid w:val="008A4EF3"/>
    <w:rsid w:val="008B0C43"/>
    <w:rsid w:val="008B15AE"/>
    <w:rsid w:val="008B36C4"/>
    <w:rsid w:val="008C3243"/>
    <w:rsid w:val="008C3BBA"/>
    <w:rsid w:val="008C5100"/>
    <w:rsid w:val="008D1718"/>
    <w:rsid w:val="008D553C"/>
    <w:rsid w:val="008D69D0"/>
    <w:rsid w:val="008E75CC"/>
    <w:rsid w:val="008F332D"/>
    <w:rsid w:val="008F34AF"/>
    <w:rsid w:val="008F450C"/>
    <w:rsid w:val="008F55F3"/>
    <w:rsid w:val="008F7D68"/>
    <w:rsid w:val="0090014F"/>
    <w:rsid w:val="009163F9"/>
    <w:rsid w:val="00916DCA"/>
    <w:rsid w:val="009267C6"/>
    <w:rsid w:val="0093191A"/>
    <w:rsid w:val="009322E1"/>
    <w:rsid w:val="00933E19"/>
    <w:rsid w:val="009411BB"/>
    <w:rsid w:val="00961C08"/>
    <w:rsid w:val="009631FD"/>
    <w:rsid w:val="0096577A"/>
    <w:rsid w:val="00973837"/>
    <w:rsid w:val="00973E5B"/>
    <w:rsid w:val="00974542"/>
    <w:rsid w:val="00976B27"/>
    <w:rsid w:val="00977A9F"/>
    <w:rsid w:val="00983B5F"/>
    <w:rsid w:val="009909C3"/>
    <w:rsid w:val="00993767"/>
    <w:rsid w:val="009960C8"/>
    <w:rsid w:val="00996CFE"/>
    <w:rsid w:val="009A4C9F"/>
    <w:rsid w:val="009A756B"/>
    <w:rsid w:val="009B042D"/>
    <w:rsid w:val="009B0AD3"/>
    <w:rsid w:val="009B0D72"/>
    <w:rsid w:val="009B2A62"/>
    <w:rsid w:val="009B4E46"/>
    <w:rsid w:val="009B5049"/>
    <w:rsid w:val="009B5D5F"/>
    <w:rsid w:val="009B5EE0"/>
    <w:rsid w:val="009B6B3B"/>
    <w:rsid w:val="009B77FF"/>
    <w:rsid w:val="009D28AC"/>
    <w:rsid w:val="009D440A"/>
    <w:rsid w:val="009D4422"/>
    <w:rsid w:val="009D5D0B"/>
    <w:rsid w:val="009E3685"/>
    <w:rsid w:val="009F2CA9"/>
    <w:rsid w:val="009F3429"/>
    <w:rsid w:val="009F4D5A"/>
    <w:rsid w:val="009F4E93"/>
    <w:rsid w:val="009F6A71"/>
    <w:rsid w:val="009F6BF6"/>
    <w:rsid w:val="00A003EE"/>
    <w:rsid w:val="00A010AF"/>
    <w:rsid w:val="00A024AD"/>
    <w:rsid w:val="00A02AF1"/>
    <w:rsid w:val="00A0317B"/>
    <w:rsid w:val="00A06C94"/>
    <w:rsid w:val="00A12F2D"/>
    <w:rsid w:val="00A15746"/>
    <w:rsid w:val="00A22B97"/>
    <w:rsid w:val="00A240A6"/>
    <w:rsid w:val="00A2450E"/>
    <w:rsid w:val="00A24577"/>
    <w:rsid w:val="00A318B6"/>
    <w:rsid w:val="00A32F86"/>
    <w:rsid w:val="00A37934"/>
    <w:rsid w:val="00A379FD"/>
    <w:rsid w:val="00A404B2"/>
    <w:rsid w:val="00A463E8"/>
    <w:rsid w:val="00A464E2"/>
    <w:rsid w:val="00A47290"/>
    <w:rsid w:val="00A53E4F"/>
    <w:rsid w:val="00A5607C"/>
    <w:rsid w:val="00A56654"/>
    <w:rsid w:val="00A6085D"/>
    <w:rsid w:val="00A6531C"/>
    <w:rsid w:val="00A76551"/>
    <w:rsid w:val="00A80791"/>
    <w:rsid w:val="00A81E64"/>
    <w:rsid w:val="00A82817"/>
    <w:rsid w:val="00AA09CC"/>
    <w:rsid w:val="00AA10B6"/>
    <w:rsid w:val="00AA15E5"/>
    <w:rsid w:val="00AA18FE"/>
    <w:rsid w:val="00AB0163"/>
    <w:rsid w:val="00AC1A50"/>
    <w:rsid w:val="00AC712B"/>
    <w:rsid w:val="00AD007C"/>
    <w:rsid w:val="00AD03E0"/>
    <w:rsid w:val="00AD0B22"/>
    <w:rsid w:val="00AD2672"/>
    <w:rsid w:val="00AD3764"/>
    <w:rsid w:val="00AD3B6D"/>
    <w:rsid w:val="00AD4494"/>
    <w:rsid w:val="00AD751E"/>
    <w:rsid w:val="00AE2758"/>
    <w:rsid w:val="00AE4FE3"/>
    <w:rsid w:val="00AE72AC"/>
    <w:rsid w:val="00AF184F"/>
    <w:rsid w:val="00AF2581"/>
    <w:rsid w:val="00B057C1"/>
    <w:rsid w:val="00B123CE"/>
    <w:rsid w:val="00B1594F"/>
    <w:rsid w:val="00B2109A"/>
    <w:rsid w:val="00B2451D"/>
    <w:rsid w:val="00B25350"/>
    <w:rsid w:val="00B25B25"/>
    <w:rsid w:val="00B26B5C"/>
    <w:rsid w:val="00B31C97"/>
    <w:rsid w:val="00B32119"/>
    <w:rsid w:val="00B33ADD"/>
    <w:rsid w:val="00B3598E"/>
    <w:rsid w:val="00B36A7B"/>
    <w:rsid w:val="00B47ECE"/>
    <w:rsid w:val="00B522A4"/>
    <w:rsid w:val="00B5599B"/>
    <w:rsid w:val="00B56591"/>
    <w:rsid w:val="00B62CC1"/>
    <w:rsid w:val="00B675E1"/>
    <w:rsid w:val="00B73086"/>
    <w:rsid w:val="00B84D7D"/>
    <w:rsid w:val="00B900ED"/>
    <w:rsid w:val="00B97913"/>
    <w:rsid w:val="00BA23E3"/>
    <w:rsid w:val="00BA28D4"/>
    <w:rsid w:val="00BA2C4A"/>
    <w:rsid w:val="00BA531A"/>
    <w:rsid w:val="00BA6256"/>
    <w:rsid w:val="00BA7929"/>
    <w:rsid w:val="00BB09B2"/>
    <w:rsid w:val="00BB4388"/>
    <w:rsid w:val="00BB6CBC"/>
    <w:rsid w:val="00BC015D"/>
    <w:rsid w:val="00BD4E5F"/>
    <w:rsid w:val="00BD6B2C"/>
    <w:rsid w:val="00BE5546"/>
    <w:rsid w:val="00BE629C"/>
    <w:rsid w:val="00BF2BAD"/>
    <w:rsid w:val="00BF37E6"/>
    <w:rsid w:val="00C0098B"/>
    <w:rsid w:val="00C019A4"/>
    <w:rsid w:val="00C0486C"/>
    <w:rsid w:val="00C0498B"/>
    <w:rsid w:val="00C0773B"/>
    <w:rsid w:val="00C0789E"/>
    <w:rsid w:val="00C178DE"/>
    <w:rsid w:val="00C21D2B"/>
    <w:rsid w:val="00C21DF9"/>
    <w:rsid w:val="00C24F40"/>
    <w:rsid w:val="00C25752"/>
    <w:rsid w:val="00C27BE6"/>
    <w:rsid w:val="00C301C2"/>
    <w:rsid w:val="00C369AF"/>
    <w:rsid w:val="00C37D18"/>
    <w:rsid w:val="00C4162F"/>
    <w:rsid w:val="00C41B4E"/>
    <w:rsid w:val="00C4200D"/>
    <w:rsid w:val="00C420FA"/>
    <w:rsid w:val="00C42232"/>
    <w:rsid w:val="00C43422"/>
    <w:rsid w:val="00C460C3"/>
    <w:rsid w:val="00C46308"/>
    <w:rsid w:val="00C54994"/>
    <w:rsid w:val="00C60DE8"/>
    <w:rsid w:val="00C6133D"/>
    <w:rsid w:val="00C628A0"/>
    <w:rsid w:val="00C65783"/>
    <w:rsid w:val="00C660BC"/>
    <w:rsid w:val="00C704B4"/>
    <w:rsid w:val="00C7082A"/>
    <w:rsid w:val="00C70BF7"/>
    <w:rsid w:val="00C74CC6"/>
    <w:rsid w:val="00C80011"/>
    <w:rsid w:val="00C830BC"/>
    <w:rsid w:val="00C843DB"/>
    <w:rsid w:val="00C8495A"/>
    <w:rsid w:val="00C8613D"/>
    <w:rsid w:val="00C93F68"/>
    <w:rsid w:val="00C969FA"/>
    <w:rsid w:val="00C97293"/>
    <w:rsid w:val="00CA254D"/>
    <w:rsid w:val="00CA35D1"/>
    <w:rsid w:val="00CB0244"/>
    <w:rsid w:val="00CB39E3"/>
    <w:rsid w:val="00CB5C40"/>
    <w:rsid w:val="00CB6164"/>
    <w:rsid w:val="00CB6B1C"/>
    <w:rsid w:val="00CC2353"/>
    <w:rsid w:val="00CC4855"/>
    <w:rsid w:val="00CC4B40"/>
    <w:rsid w:val="00CC7309"/>
    <w:rsid w:val="00CD05F9"/>
    <w:rsid w:val="00CD384B"/>
    <w:rsid w:val="00CD4EAE"/>
    <w:rsid w:val="00CD64EA"/>
    <w:rsid w:val="00CE6790"/>
    <w:rsid w:val="00CF32DE"/>
    <w:rsid w:val="00CF381A"/>
    <w:rsid w:val="00D00433"/>
    <w:rsid w:val="00D0073E"/>
    <w:rsid w:val="00D0075A"/>
    <w:rsid w:val="00D041A6"/>
    <w:rsid w:val="00D04917"/>
    <w:rsid w:val="00D13447"/>
    <w:rsid w:val="00D142E4"/>
    <w:rsid w:val="00D143BF"/>
    <w:rsid w:val="00D20A7F"/>
    <w:rsid w:val="00D23765"/>
    <w:rsid w:val="00D251B0"/>
    <w:rsid w:val="00D25A35"/>
    <w:rsid w:val="00D30D1F"/>
    <w:rsid w:val="00D318AE"/>
    <w:rsid w:val="00D35975"/>
    <w:rsid w:val="00D36701"/>
    <w:rsid w:val="00D446E9"/>
    <w:rsid w:val="00D4602D"/>
    <w:rsid w:val="00D547B3"/>
    <w:rsid w:val="00D633EE"/>
    <w:rsid w:val="00D63E52"/>
    <w:rsid w:val="00D64A91"/>
    <w:rsid w:val="00D666D7"/>
    <w:rsid w:val="00D66963"/>
    <w:rsid w:val="00D66F03"/>
    <w:rsid w:val="00D73724"/>
    <w:rsid w:val="00D74FD6"/>
    <w:rsid w:val="00D75B8C"/>
    <w:rsid w:val="00D77CB7"/>
    <w:rsid w:val="00D80CD5"/>
    <w:rsid w:val="00D81AA6"/>
    <w:rsid w:val="00D829E9"/>
    <w:rsid w:val="00D82B67"/>
    <w:rsid w:val="00D86250"/>
    <w:rsid w:val="00D901B0"/>
    <w:rsid w:val="00D95FDE"/>
    <w:rsid w:val="00D9674C"/>
    <w:rsid w:val="00D96955"/>
    <w:rsid w:val="00D97F1B"/>
    <w:rsid w:val="00DA021D"/>
    <w:rsid w:val="00DA0807"/>
    <w:rsid w:val="00DA122D"/>
    <w:rsid w:val="00DA2365"/>
    <w:rsid w:val="00DB2D6C"/>
    <w:rsid w:val="00DB525D"/>
    <w:rsid w:val="00DB66D1"/>
    <w:rsid w:val="00DB7702"/>
    <w:rsid w:val="00DC2B23"/>
    <w:rsid w:val="00DC2C1B"/>
    <w:rsid w:val="00DC5F10"/>
    <w:rsid w:val="00DC7CC8"/>
    <w:rsid w:val="00DD5D61"/>
    <w:rsid w:val="00DE2119"/>
    <w:rsid w:val="00DE682A"/>
    <w:rsid w:val="00DE741A"/>
    <w:rsid w:val="00DF6367"/>
    <w:rsid w:val="00DF734B"/>
    <w:rsid w:val="00E05C9E"/>
    <w:rsid w:val="00E1123A"/>
    <w:rsid w:val="00E1578C"/>
    <w:rsid w:val="00E21B2B"/>
    <w:rsid w:val="00E275FE"/>
    <w:rsid w:val="00E3308B"/>
    <w:rsid w:val="00E35555"/>
    <w:rsid w:val="00E3726A"/>
    <w:rsid w:val="00E404BA"/>
    <w:rsid w:val="00E423F7"/>
    <w:rsid w:val="00E464F0"/>
    <w:rsid w:val="00E50488"/>
    <w:rsid w:val="00E51843"/>
    <w:rsid w:val="00E55746"/>
    <w:rsid w:val="00E576C0"/>
    <w:rsid w:val="00E60294"/>
    <w:rsid w:val="00E61316"/>
    <w:rsid w:val="00E64D16"/>
    <w:rsid w:val="00E65BA4"/>
    <w:rsid w:val="00E6724B"/>
    <w:rsid w:val="00E74105"/>
    <w:rsid w:val="00E7523F"/>
    <w:rsid w:val="00E77605"/>
    <w:rsid w:val="00E82F14"/>
    <w:rsid w:val="00E838D6"/>
    <w:rsid w:val="00E870B4"/>
    <w:rsid w:val="00E87F42"/>
    <w:rsid w:val="00E91B92"/>
    <w:rsid w:val="00E91BD2"/>
    <w:rsid w:val="00E96B63"/>
    <w:rsid w:val="00EB257A"/>
    <w:rsid w:val="00EB4171"/>
    <w:rsid w:val="00EB58B7"/>
    <w:rsid w:val="00EC0DA7"/>
    <w:rsid w:val="00EC1B1B"/>
    <w:rsid w:val="00EC2951"/>
    <w:rsid w:val="00EC2ECE"/>
    <w:rsid w:val="00EC78ED"/>
    <w:rsid w:val="00ED0DD7"/>
    <w:rsid w:val="00ED1084"/>
    <w:rsid w:val="00ED39A2"/>
    <w:rsid w:val="00ED4FC4"/>
    <w:rsid w:val="00EE0BE1"/>
    <w:rsid w:val="00EE36E1"/>
    <w:rsid w:val="00EF0208"/>
    <w:rsid w:val="00EF2459"/>
    <w:rsid w:val="00EF3EA1"/>
    <w:rsid w:val="00EF4F7F"/>
    <w:rsid w:val="00EF79C9"/>
    <w:rsid w:val="00EF7BC4"/>
    <w:rsid w:val="00EF7E7B"/>
    <w:rsid w:val="00F04B26"/>
    <w:rsid w:val="00F0569D"/>
    <w:rsid w:val="00F151C2"/>
    <w:rsid w:val="00F165ED"/>
    <w:rsid w:val="00F17BC0"/>
    <w:rsid w:val="00F2110A"/>
    <w:rsid w:val="00F2115E"/>
    <w:rsid w:val="00F21E8B"/>
    <w:rsid w:val="00F2288C"/>
    <w:rsid w:val="00F22B1E"/>
    <w:rsid w:val="00F25CE2"/>
    <w:rsid w:val="00F27CC3"/>
    <w:rsid w:val="00F33B09"/>
    <w:rsid w:val="00F343EA"/>
    <w:rsid w:val="00F50D67"/>
    <w:rsid w:val="00F570D0"/>
    <w:rsid w:val="00F5732E"/>
    <w:rsid w:val="00F57511"/>
    <w:rsid w:val="00F635D6"/>
    <w:rsid w:val="00F653CB"/>
    <w:rsid w:val="00F66FC4"/>
    <w:rsid w:val="00F72EE0"/>
    <w:rsid w:val="00F7393A"/>
    <w:rsid w:val="00F751DA"/>
    <w:rsid w:val="00F813DE"/>
    <w:rsid w:val="00F84EA7"/>
    <w:rsid w:val="00F87BDD"/>
    <w:rsid w:val="00F87ED9"/>
    <w:rsid w:val="00F947B2"/>
    <w:rsid w:val="00FA35E1"/>
    <w:rsid w:val="00FA40FF"/>
    <w:rsid w:val="00FA4E9B"/>
    <w:rsid w:val="00FA7DCF"/>
    <w:rsid w:val="00FB4372"/>
    <w:rsid w:val="00FB4720"/>
    <w:rsid w:val="00FB4C54"/>
    <w:rsid w:val="00FB5C0B"/>
    <w:rsid w:val="00FC14A8"/>
    <w:rsid w:val="00FC3508"/>
    <w:rsid w:val="00FC480B"/>
    <w:rsid w:val="00FD01CC"/>
    <w:rsid w:val="00FD2D6C"/>
    <w:rsid w:val="00FD6BF1"/>
    <w:rsid w:val="00FE3C24"/>
    <w:rsid w:val="00FE548C"/>
    <w:rsid w:val="00FE5ACE"/>
    <w:rsid w:val="00FE5CCA"/>
    <w:rsid w:val="00FF007C"/>
    <w:rsid w:val="00FF0E21"/>
    <w:rsid w:val="00FF15E6"/>
    <w:rsid w:val="00FF1668"/>
    <w:rsid w:val="00FF35A0"/>
    <w:rsid w:val="00FF3921"/>
    <w:rsid w:val="00FF759E"/>
    <w:rsid w:val="0C761560"/>
    <w:rsid w:val="10EC1862"/>
    <w:rsid w:val="15DE7BA3"/>
    <w:rsid w:val="15FF1172"/>
    <w:rsid w:val="17DD7FD4"/>
    <w:rsid w:val="2A6722A7"/>
    <w:rsid w:val="35E36D7D"/>
    <w:rsid w:val="46F250BC"/>
    <w:rsid w:val="4D9F1383"/>
    <w:rsid w:val="4EC92B5C"/>
    <w:rsid w:val="571871E7"/>
    <w:rsid w:val="5A8A324C"/>
    <w:rsid w:val="5BF2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rPr>
      <w:rFonts w:eastAsia="宋体"/>
      <w:sz w:val="24"/>
    </w:rPr>
  </w:style>
  <w:style w:type="paragraph" w:styleId="3">
    <w:name w:val="Balloon Text"/>
    <w:basedOn w:val="1"/>
    <w:link w:val="20"/>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unhideWhenUsed/>
    <w:uiPriority w:val="99"/>
    <w:pPr>
      <w:snapToGrid w:val="0"/>
      <w:jc w:val="left"/>
    </w:pPr>
    <w:rPr>
      <w:sz w:val="18"/>
      <w:szCs w:val="18"/>
    </w:rPr>
  </w:style>
  <w:style w:type="paragraph" w:styleId="7">
    <w:name w:val="annotation subject"/>
    <w:basedOn w:val="2"/>
    <w:next w:val="2"/>
    <w:link w:val="19"/>
    <w:semiHidden/>
    <w:unhideWhenUsed/>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rPr>
  </w:style>
  <w:style w:type="character" w:styleId="12">
    <w:name w:val="annotation reference"/>
    <w:basedOn w:val="10"/>
    <w:semiHidden/>
    <w:unhideWhenUsed/>
    <w:uiPriority w:val="99"/>
    <w:rPr>
      <w:sz w:val="21"/>
      <w:szCs w:val="21"/>
    </w:rPr>
  </w:style>
  <w:style w:type="character" w:styleId="13">
    <w:name w:val="footnote reference"/>
    <w:basedOn w:val="10"/>
    <w:semiHidden/>
    <w:unhideWhenUsed/>
    <w:qFormat/>
    <w:uiPriority w:val="99"/>
    <w:rPr>
      <w:vertAlign w:val="superscript"/>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脚注文本 Char"/>
    <w:basedOn w:val="10"/>
    <w:link w:val="6"/>
    <w:semiHidden/>
    <w:qFormat/>
    <w:uiPriority w:val="99"/>
    <w:rPr>
      <w:sz w:val="18"/>
      <w:szCs w:val="18"/>
    </w:rPr>
  </w:style>
  <w:style w:type="character" w:customStyle="1" w:styleId="17">
    <w:name w:val="未处理的提及1"/>
    <w:basedOn w:val="10"/>
    <w:semiHidden/>
    <w:unhideWhenUsed/>
    <w:qFormat/>
    <w:uiPriority w:val="99"/>
    <w:rPr>
      <w:color w:val="605E5C"/>
      <w:shd w:val="clear" w:color="auto" w:fill="E1DFDD"/>
    </w:rPr>
  </w:style>
  <w:style w:type="character" w:customStyle="1" w:styleId="18">
    <w:name w:val="批注文字 Char"/>
    <w:basedOn w:val="10"/>
    <w:link w:val="2"/>
    <w:semiHidden/>
    <w:qFormat/>
    <w:uiPriority w:val="99"/>
    <w:rPr>
      <w:rFonts w:eastAsia="宋体"/>
      <w:sz w:val="24"/>
    </w:rPr>
  </w:style>
  <w:style w:type="character" w:customStyle="1" w:styleId="19">
    <w:name w:val="批注主题 Char"/>
    <w:basedOn w:val="18"/>
    <w:link w:val="7"/>
    <w:semiHidden/>
    <w:qFormat/>
    <w:uiPriority w:val="99"/>
    <w:rPr>
      <w:rFonts w:eastAsia="宋体"/>
      <w:b/>
      <w:bCs/>
      <w:sz w:val="24"/>
    </w:rPr>
  </w:style>
  <w:style w:type="character" w:customStyle="1" w:styleId="20">
    <w:name w:val="批注框文本 Char"/>
    <w:basedOn w:val="10"/>
    <w:link w:val="3"/>
    <w:semiHidden/>
    <w:qFormat/>
    <w:uiPriority w:val="99"/>
    <w:rPr>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8249-BF08-4375-B619-3AF2F8D09504}">
  <ds:schemaRefs/>
</ds:datastoreItem>
</file>

<file path=docProps/app.xml><?xml version="1.0" encoding="utf-8"?>
<Properties xmlns="http://schemas.openxmlformats.org/officeDocument/2006/extended-properties" xmlns:vt="http://schemas.openxmlformats.org/officeDocument/2006/docPropsVTypes">
  <Template>Normal</Template>
  <Company>创伟科技</Company>
  <Pages>4</Pages>
  <Words>2089</Words>
  <Characters>3074</Characters>
  <Lines>91</Lines>
  <Paragraphs>25</Paragraphs>
  <TotalTime>8</TotalTime>
  <ScaleCrop>false</ScaleCrop>
  <LinksUpToDate>false</LinksUpToDate>
  <CharactersWithSpaces>3258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2022-04-22T02:45:00Z</dcterms:created>
  <dc:creator>朱 见斌</dc:creator>
  <dc:description>NE.Ref</dc:description>
  <cp:lastModifiedBy>茗月轩</cp:lastModifiedBy>
  <dcterms:modified xsi:type="dcterms:W3CDTF">2023-06-27T08:51:08Z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http://www.zotero.org/styles/marine-pollution-bulletin</vt:lpwstr>
  </property>
  <property fmtid="{D5CDD505-2E9C-101B-9397-08002B2CF9AE}" pid="15" name="Mendeley Recent Style Name 6_1">
    <vt:lpwstr>Marine Pollution Bulletin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2052-11.1.0.14309</vt:lpwstr>
  </property>
  <property fmtid="{D5CDD505-2E9C-101B-9397-08002B2CF9AE}" pid="23" name="ICV">
    <vt:lpwstr>738887B86B0D4A42B0CC0011175E7E9E_13</vt:lpwstr>
  </property>
</Properties>
</file>